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27" w:rsidRPr="00185806" w:rsidRDefault="00185806" w:rsidP="00185806">
      <w:pPr>
        <w:contextualSpacing/>
        <w:jc w:val="center"/>
        <w:rPr>
          <w:rFonts w:ascii="Nyala" w:hAnsi="Nyala"/>
          <w:i/>
          <w:sz w:val="40"/>
          <w:szCs w:val="24"/>
        </w:rPr>
      </w:pPr>
      <w:r w:rsidRPr="00185806">
        <w:rPr>
          <w:rFonts w:ascii="Nyala" w:hAnsi="Nyala"/>
          <w:i/>
          <w:sz w:val="40"/>
          <w:szCs w:val="24"/>
        </w:rPr>
        <w:t>Gnocchis à la farine de châtaigne, sauce morbier et petits lardons</w:t>
      </w:r>
    </w:p>
    <w:p w:rsidR="00185806" w:rsidRPr="00185806" w:rsidRDefault="00185806" w:rsidP="00185806">
      <w:pPr>
        <w:pStyle w:val="NormalWeb"/>
        <w:ind w:left="720" w:firstLine="696"/>
        <w:contextualSpacing/>
        <w:jc w:val="right"/>
        <w:rPr>
          <w:rFonts w:ascii="Nyala" w:hAnsi="Nyala"/>
          <w:sz w:val="22"/>
        </w:rPr>
      </w:pPr>
      <w:r w:rsidRPr="00185806">
        <w:rPr>
          <w:rStyle w:val="lev"/>
          <w:rFonts w:ascii="Nyala" w:hAnsi="Nyala"/>
          <w:sz w:val="22"/>
        </w:rPr>
        <w:t>Préparation : 30 minutes au moins</w:t>
      </w:r>
    </w:p>
    <w:p w:rsidR="00185806" w:rsidRPr="00185806" w:rsidRDefault="00185806" w:rsidP="00185806">
      <w:pPr>
        <w:pStyle w:val="NormalWeb"/>
        <w:ind w:left="720"/>
        <w:contextualSpacing/>
        <w:jc w:val="right"/>
        <w:rPr>
          <w:rFonts w:ascii="Nyala" w:hAnsi="Nyala"/>
          <w:sz w:val="22"/>
        </w:rPr>
      </w:pPr>
      <w:r w:rsidRPr="00185806">
        <w:rPr>
          <w:rStyle w:val="lev"/>
          <w:rFonts w:ascii="Nyala" w:hAnsi="Nyala"/>
          <w:sz w:val="22"/>
        </w:rPr>
        <w:t>Cuisson : 45 minutes</w:t>
      </w:r>
    </w:p>
    <w:p w:rsidR="00185806" w:rsidRPr="00185806" w:rsidRDefault="00185806" w:rsidP="00185806">
      <w:pPr>
        <w:pStyle w:val="NormalWeb"/>
        <w:ind w:left="720"/>
        <w:contextualSpacing/>
        <w:jc w:val="right"/>
        <w:rPr>
          <w:rFonts w:ascii="Nyala" w:hAnsi="Nyala"/>
          <w:sz w:val="22"/>
        </w:rPr>
      </w:pPr>
      <w:r w:rsidRPr="00185806">
        <w:rPr>
          <w:rStyle w:val="lev"/>
          <w:rFonts w:ascii="Nyala" w:hAnsi="Nyala"/>
          <w:sz w:val="22"/>
        </w:rPr>
        <w:t>Ingrédients pour 4 gourmands comme moi !</w:t>
      </w:r>
    </w:p>
    <w:p w:rsidR="00185806" w:rsidRPr="00185806" w:rsidRDefault="00185806" w:rsidP="00185806">
      <w:pPr>
        <w:pStyle w:val="NormalWeb"/>
        <w:ind w:left="720"/>
        <w:contextualSpacing/>
        <w:jc w:val="right"/>
        <w:rPr>
          <w:rStyle w:val="Accentuation"/>
          <w:rFonts w:ascii="Nyala" w:hAnsi="Nyala"/>
          <w:sz w:val="22"/>
        </w:rPr>
      </w:pPr>
    </w:p>
    <w:p w:rsidR="00185806" w:rsidRPr="00185806" w:rsidRDefault="00185806" w:rsidP="00185806">
      <w:pPr>
        <w:pStyle w:val="NormalWeb"/>
        <w:ind w:left="720"/>
        <w:contextualSpacing/>
        <w:rPr>
          <w:rFonts w:ascii="Nyala" w:hAnsi="Nyala"/>
          <w:sz w:val="22"/>
        </w:rPr>
      </w:pPr>
      <w:r w:rsidRPr="00185806">
        <w:rPr>
          <w:rStyle w:val="Accentuation"/>
          <w:rFonts w:ascii="Nyala" w:hAnsi="Nyala"/>
          <w:sz w:val="22"/>
        </w:rPr>
        <w:t>- 1kg de pommes de terre</w:t>
      </w:r>
    </w:p>
    <w:p w:rsidR="00185806" w:rsidRPr="00185806" w:rsidRDefault="00185806" w:rsidP="00185806">
      <w:pPr>
        <w:pStyle w:val="NormalWeb"/>
        <w:ind w:left="720"/>
        <w:contextualSpacing/>
        <w:rPr>
          <w:rFonts w:ascii="Nyala" w:hAnsi="Nyala"/>
          <w:sz w:val="22"/>
        </w:rPr>
      </w:pPr>
      <w:r w:rsidRPr="00185806">
        <w:rPr>
          <w:rStyle w:val="Accentuation"/>
          <w:rFonts w:ascii="Nyala" w:hAnsi="Nyala"/>
          <w:sz w:val="22"/>
        </w:rPr>
        <w:t>- 200g de farine de châtaigne</w:t>
      </w:r>
    </w:p>
    <w:p w:rsidR="00185806" w:rsidRPr="00185806" w:rsidRDefault="00185806" w:rsidP="00185806">
      <w:pPr>
        <w:pStyle w:val="NormalWeb"/>
        <w:ind w:left="720"/>
        <w:contextualSpacing/>
        <w:rPr>
          <w:rFonts w:ascii="Nyala" w:hAnsi="Nyala"/>
          <w:sz w:val="22"/>
        </w:rPr>
      </w:pPr>
      <w:r w:rsidRPr="00185806">
        <w:rPr>
          <w:rStyle w:val="Accentuation"/>
          <w:rFonts w:ascii="Nyala" w:hAnsi="Nyala"/>
          <w:sz w:val="22"/>
        </w:rPr>
        <w:t>- 100g de farine</w:t>
      </w:r>
    </w:p>
    <w:p w:rsidR="00185806" w:rsidRPr="00185806" w:rsidRDefault="00185806" w:rsidP="00185806">
      <w:pPr>
        <w:pStyle w:val="NormalWeb"/>
        <w:ind w:left="720"/>
        <w:contextualSpacing/>
        <w:rPr>
          <w:rFonts w:ascii="Nyala" w:hAnsi="Nyala"/>
          <w:sz w:val="22"/>
        </w:rPr>
      </w:pPr>
      <w:r w:rsidRPr="00185806">
        <w:rPr>
          <w:rStyle w:val="Accentuation"/>
          <w:rFonts w:ascii="Nyala" w:hAnsi="Nyala"/>
          <w:sz w:val="22"/>
        </w:rPr>
        <w:t xml:space="preserve">- 1 </w:t>
      </w:r>
      <w:r>
        <w:rPr>
          <w:rStyle w:val="Accentuation"/>
          <w:rFonts w:ascii="Nyala" w:hAnsi="Nyala"/>
          <w:sz w:val="22"/>
        </w:rPr>
        <w:t xml:space="preserve">œuf </w:t>
      </w:r>
    </w:p>
    <w:p w:rsidR="00185806" w:rsidRPr="00185806" w:rsidRDefault="00185806" w:rsidP="00185806">
      <w:pPr>
        <w:pStyle w:val="NormalWeb"/>
        <w:ind w:left="720"/>
        <w:contextualSpacing/>
        <w:rPr>
          <w:rFonts w:ascii="Nyala" w:hAnsi="Nyala"/>
          <w:sz w:val="22"/>
        </w:rPr>
      </w:pPr>
      <w:r w:rsidRPr="00185806">
        <w:rPr>
          <w:rStyle w:val="Accentuation"/>
          <w:rFonts w:ascii="Nyala" w:hAnsi="Nyala"/>
          <w:sz w:val="22"/>
        </w:rPr>
        <w:t>- 50g de parmesan</w:t>
      </w:r>
    </w:p>
    <w:p w:rsidR="00185806" w:rsidRPr="00185806" w:rsidRDefault="00185806" w:rsidP="00185806">
      <w:pPr>
        <w:pStyle w:val="NormalWeb"/>
        <w:ind w:left="720"/>
        <w:contextualSpacing/>
        <w:rPr>
          <w:rFonts w:ascii="Nyala" w:hAnsi="Nyala"/>
          <w:sz w:val="22"/>
        </w:rPr>
      </w:pPr>
      <w:r w:rsidRPr="00185806">
        <w:rPr>
          <w:rStyle w:val="Accentuation"/>
          <w:rFonts w:ascii="Nyala" w:hAnsi="Nyala"/>
          <w:sz w:val="22"/>
        </w:rPr>
        <w:t>- 150g de morbier</w:t>
      </w:r>
    </w:p>
    <w:p w:rsidR="00185806" w:rsidRPr="00185806" w:rsidRDefault="00185806" w:rsidP="00185806">
      <w:pPr>
        <w:pStyle w:val="NormalWeb"/>
        <w:ind w:left="720"/>
        <w:contextualSpacing/>
        <w:rPr>
          <w:rFonts w:ascii="Nyala" w:hAnsi="Nyala"/>
          <w:sz w:val="22"/>
        </w:rPr>
      </w:pPr>
      <w:r w:rsidRPr="00185806">
        <w:rPr>
          <w:rStyle w:val="Accentuation"/>
          <w:rFonts w:ascii="Nyala" w:hAnsi="Nyala"/>
          <w:sz w:val="22"/>
        </w:rPr>
        <w:t>- 20cl de crème allégée</w:t>
      </w:r>
    </w:p>
    <w:p w:rsidR="00185806" w:rsidRPr="00185806" w:rsidRDefault="00185806" w:rsidP="00185806">
      <w:pPr>
        <w:pStyle w:val="NormalWeb"/>
        <w:ind w:left="720"/>
        <w:contextualSpacing/>
        <w:rPr>
          <w:rFonts w:ascii="Nyala" w:hAnsi="Nyala"/>
          <w:sz w:val="22"/>
        </w:rPr>
      </w:pPr>
      <w:r w:rsidRPr="00185806">
        <w:rPr>
          <w:rStyle w:val="Accentuation"/>
          <w:rFonts w:ascii="Nyala" w:hAnsi="Nyala"/>
          <w:sz w:val="22"/>
        </w:rPr>
        <w:t>- 200g de lardons fumés</w:t>
      </w:r>
    </w:p>
    <w:p w:rsidR="00185806" w:rsidRPr="00185806" w:rsidRDefault="00185806" w:rsidP="00185806">
      <w:pPr>
        <w:pStyle w:val="NormalWeb"/>
        <w:ind w:left="720"/>
        <w:contextualSpacing/>
        <w:rPr>
          <w:rStyle w:val="Accentuation"/>
          <w:rFonts w:ascii="Nyala" w:hAnsi="Nyala"/>
          <w:sz w:val="22"/>
        </w:rPr>
      </w:pPr>
      <w:r w:rsidRPr="00185806">
        <w:rPr>
          <w:rStyle w:val="Accentuation"/>
          <w:rFonts w:ascii="Nyala" w:hAnsi="Nyala"/>
          <w:sz w:val="22"/>
        </w:rPr>
        <w:t>- sel</w:t>
      </w:r>
    </w:p>
    <w:p w:rsidR="00185806" w:rsidRPr="00185806" w:rsidRDefault="00185806" w:rsidP="00185806">
      <w:pPr>
        <w:pStyle w:val="NormalWeb"/>
        <w:ind w:left="720"/>
        <w:contextualSpacing/>
        <w:jc w:val="both"/>
        <w:rPr>
          <w:rFonts w:ascii="Nyala" w:hAnsi="Nyala"/>
        </w:rPr>
      </w:pPr>
    </w:p>
    <w:p w:rsidR="00185806" w:rsidRPr="00185806" w:rsidRDefault="00185806" w:rsidP="00185806">
      <w:pPr>
        <w:pStyle w:val="NormalWeb"/>
        <w:ind w:left="720"/>
        <w:contextualSpacing/>
        <w:jc w:val="both"/>
        <w:rPr>
          <w:rFonts w:ascii="Nyala" w:hAnsi="Nyala"/>
        </w:rPr>
      </w:pPr>
      <w:r w:rsidRPr="00185806">
        <w:rPr>
          <w:rStyle w:val="lev"/>
          <w:rFonts w:ascii="Nyala" w:hAnsi="Nyala"/>
          <w:u w:val="single"/>
        </w:rPr>
        <w:t>Préparation :</w:t>
      </w:r>
    </w:p>
    <w:p w:rsidR="00185806" w:rsidRDefault="00185806" w:rsidP="00185806">
      <w:pPr>
        <w:pStyle w:val="NormalWeb"/>
        <w:ind w:left="720"/>
        <w:contextualSpacing/>
        <w:jc w:val="both"/>
        <w:rPr>
          <w:rFonts w:ascii="Nyala" w:hAnsi="Nyala"/>
        </w:rPr>
      </w:pPr>
    </w:p>
    <w:p w:rsidR="00185806" w:rsidRPr="00185806" w:rsidRDefault="00185806" w:rsidP="00185806">
      <w:pPr>
        <w:pStyle w:val="NormalWeb"/>
        <w:ind w:left="720"/>
        <w:contextualSpacing/>
        <w:jc w:val="both"/>
        <w:rPr>
          <w:rFonts w:ascii="Nyala" w:hAnsi="Nyala"/>
        </w:rPr>
      </w:pPr>
      <w:r w:rsidRPr="00185806">
        <w:rPr>
          <w:rFonts w:ascii="Nyala" w:hAnsi="Nyala"/>
        </w:rPr>
        <w:t>Cuire les pommes de terre entière dans de l'eau salée pendant minimum 30 minutes (avec la peau). Lorsqu'elles sont bien cuites (attention la cuisson est très importante, elles doivent presque se déliter), les passer sous l'eau froide et enlever leur peau.</w:t>
      </w:r>
    </w:p>
    <w:p w:rsidR="00185806" w:rsidRDefault="00185806" w:rsidP="00185806">
      <w:pPr>
        <w:pStyle w:val="NormalWeb"/>
        <w:ind w:left="720"/>
        <w:contextualSpacing/>
        <w:jc w:val="both"/>
        <w:rPr>
          <w:rFonts w:ascii="Nyala" w:hAnsi="Nyala"/>
        </w:rPr>
      </w:pPr>
    </w:p>
    <w:p w:rsidR="00185806" w:rsidRPr="00185806" w:rsidRDefault="00185806" w:rsidP="00185806">
      <w:pPr>
        <w:pStyle w:val="NormalWeb"/>
        <w:ind w:left="720"/>
        <w:contextualSpacing/>
        <w:jc w:val="both"/>
        <w:rPr>
          <w:rFonts w:ascii="Nyala" w:hAnsi="Nyala"/>
        </w:rPr>
      </w:pPr>
      <w:r w:rsidRPr="00185806">
        <w:rPr>
          <w:rFonts w:ascii="Nyala" w:hAnsi="Nyala"/>
        </w:rPr>
        <w:t>Réduire en purée. Ajouter à cette purée la totalité de la farine de châtaigne puis 70g de farine blanche. Mélanger grossièrement. Faire un puits dans le récipient et ajouter l’œuf, le sel, le parmesan.</w:t>
      </w:r>
    </w:p>
    <w:p w:rsidR="00185806" w:rsidRDefault="00185806" w:rsidP="00185806">
      <w:pPr>
        <w:pStyle w:val="NormalWeb"/>
        <w:ind w:left="720"/>
        <w:contextualSpacing/>
        <w:jc w:val="both"/>
        <w:rPr>
          <w:rFonts w:ascii="Nyala" w:hAnsi="Nyala"/>
        </w:rPr>
      </w:pPr>
    </w:p>
    <w:p w:rsidR="00185806" w:rsidRDefault="00185806" w:rsidP="00185806">
      <w:pPr>
        <w:pStyle w:val="NormalWeb"/>
        <w:ind w:left="720"/>
        <w:contextualSpacing/>
        <w:jc w:val="both"/>
        <w:rPr>
          <w:rFonts w:ascii="Nyala" w:hAnsi="Nyala"/>
        </w:rPr>
      </w:pPr>
      <w:r w:rsidRPr="00185806">
        <w:rPr>
          <w:rFonts w:ascii="Nyala" w:hAnsi="Nyala"/>
        </w:rPr>
        <w:t xml:space="preserve">Avec des mains farinées, commencer à pétrir la </w:t>
      </w:r>
      <w:proofErr w:type="spellStart"/>
      <w:r w:rsidRPr="00185806">
        <w:rPr>
          <w:rFonts w:ascii="Nyala" w:hAnsi="Nyala"/>
        </w:rPr>
        <w:t>pate</w:t>
      </w:r>
      <w:proofErr w:type="spellEnd"/>
      <w:r w:rsidRPr="00185806">
        <w:rPr>
          <w:rFonts w:ascii="Nyala" w:hAnsi="Nyala"/>
        </w:rPr>
        <w:t xml:space="preserve">. La </w:t>
      </w:r>
      <w:proofErr w:type="spellStart"/>
      <w:r w:rsidRPr="00185806">
        <w:rPr>
          <w:rFonts w:ascii="Nyala" w:hAnsi="Nyala"/>
        </w:rPr>
        <w:t>pate</w:t>
      </w:r>
      <w:proofErr w:type="spellEnd"/>
      <w:r w:rsidRPr="00185806">
        <w:rPr>
          <w:rFonts w:ascii="Nyala" w:hAnsi="Nyala"/>
        </w:rPr>
        <w:t xml:space="preserve"> doit être élastique mais ne doit pas coller. Si votre pate est trop collante, ajouter un peu de farine. </w:t>
      </w:r>
    </w:p>
    <w:p w:rsidR="00185806" w:rsidRPr="00185806" w:rsidRDefault="00185806" w:rsidP="00185806">
      <w:pPr>
        <w:pStyle w:val="NormalWeb"/>
        <w:ind w:left="720"/>
        <w:contextualSpacing/>
        <w:jc w:val="both"/>
        <w:rPr>
          <w:rFonts w:ascii="Nyala" w:hAnsi="Nyala"/>
        </w:rPr>
      </w:pPr>
      <w:r w:rsidRPr="00185806">
        <w:rPr>
          <w:rFonts w:ascii="Nyala" w:hAnsi="Nyala"/>
        </w:rPr>
        <w:t xml:space="preserve">A l'inverse, si la </w:t>
      </w:r>
      <w:proofErr w:type="spellStart"/>
      <w:r w:rsidRPr="00185806">
        <w:rPr>
          <w:rFonts w:ascii="Nyala" w:hAnsi="Nyala"/>
        </w:rPr>
        <w:t>pate</w:t>
      </w:r>
      <w:proofErr w:type="spellEnd"/>
      <w:r w:rsidRPr="00185806">
        <w:rPr>
          <w:rFonts w:ascii="Nyala" w:hAnsi="Nyala"/>
        </w:rPr>
        <w:t xml:space="preserve"> est trop épaisse et forme des boules alors </w:t>
      </w:r>
      <w:proofErr w:type="gramStart"/>
      <w:r w:rsidRPr="00185806">
        <w:rPr>
          <w:rFonts w:ascii="Nyala" w:hAnsi="Nyala"/>
        </w:rPr>
        <w:t>ajouter</w:t>
      </w:r>
      <w:proofErr w:type="gramEnd"/>
      <w:r w:rsidRPr="00185806">
        <w:rPr>
          <w:rFonts w:ascii="Nyala" w:hAnsi="Nyala"/>
        </w:rPr>
        <w:t xml:space="preserve"> un peu d'eau.</w:t>
      </w:r>
    </w:p>
    <w:p w:rsidR="00185806" w:rsidRDefault="00185806" w:rsidP="00185806">
      <w:pPr>
        <w:pStyle w:val="NormalWeb"/>
        <w:ind w:left="720"/>
        <w:contextualSpacing/>
        <w:jc w:val="both"/>
        <w:rPr>
          <w:rFonts w:ascii="Nyala" w:hAnsi="Nyala"/>
        </w:rPr>
      </w:pPr>
    </w:p>
    <w:p w:rsidR="00185806" w:rsidRPr="00185806" w:rsidRDefault="00185806" w:rsidP="00185806">
      <w:pPr>
        <w:pStyle w:val="NormalWeb"/>
        <w:ind w:left="720"/>
        <w:contextualSpacing/>
        <w:jc w:val="both"/>
        <w:rPr>
          <w:rFonts w:ascii="Nyala" w:hAnsi="Nyala"/>
        </w:rPr>
      </w:pPr>
      <w:r>
        <w:rPr>
          <w:rFonts w:ascii="Nyala" w:hAnsi="Nyala"/>
        </w:rPr>
        <w:t>Une fois que vous avez obtenu une</w:t>
      </w:r>
      <w:r w:rsidRPr="00185806">
        <w:rPr>
          <w:rFonts w:ascii="Nyala" w:hAnsi="Nyala"/>
        </w:rPr>
        <w:t xml:space="preserve"> pate à gnocchis convenable, prendre des petits bouts de pate, étaler en petits boudins et découper des petits morceaux avec un couteau (de la même taille que les gnocc</w:t>
      </w:r>
      <w:r>
        <w:rPr>
          <w:rFonts w:ascii="Nyala" w:hAnsi="Nyala"/>
        </w:rPr>
        <w:t>his vendus en grande surface !)</w:t>
      </w:r>
      <w:r w:rsidRPr="00185806">
        <w:rPr>
          <w:rFonts w:ascii="Nyala" w:hAnsi="Nyala"/>
        </w:rPr>
        <w:t>. A l'aide d'une fourchette faire des stries.</w:t>
      </w:r>
    </w:p>
    <w:p w:rsidR="00185806" w:rsidRPr="00185806" w:rsidRDefault="00185806" w:rsidP="00185806">
      <w:pPr>
        <w:pStyle w:val="NormalWeb"/>
        <w:ind w:left="720"/>
        <w:contextualSpacing/>
        <w:jc w:val="both"/>
        <w:rPr>
          <w:rFonts w:ascii="Nyala" w:hAnsi="Nyala"/>
        </w:rPr>
      </w:pPr>
      <w:r w:rsidRPr="00185806">
        <w:rPr>
          <w:rFonts w:ascii="Nyala" w:hAnsi="Nyala"/>
        </w:rPr>
        <w:t>Réserver et commencer à faire bouillir de l'eau salée dans une casserole.</w:t>
      </w:r>
    </w:p>
    <w:p w:rsidR="00185806" w:rsidRDefault="00185806" w:rsidP="00185806">
      <w:pPr>
        <w:pStyle w:val="NormalWeb"/>
        <w:ind w:left="720"/>
        <w:contextualSpacing/>
        <w:jc w:val="both"/>
        <w:rPr>
          <w:rFonts w:ascii="Nyala" w:hAnsi="Nyala"/>
        </w:rPr>
      </w:pPr>
    </w:p>
    <w:p w:rsidR="00185806" w:rsidRDefault="00185806" w:rsidP="00185806">
      <w:pPr>
        <w:pStyle w:val="NormalWeb"/>
        <w:ind w:left="720"/>
        <w:contextualSpacing/>
        <w:jc w:val="both"/>
        <w:rPr>
          <w:rFonts w:ascii="Nyala" w:hAnsi="Nyala"/>
        </w:rPr>
      </w:pPr>
      <w:r w:rsidRPr="00185806">
        <w:rPr>
          <w:rFonts w:ascii="Nyala" w:hAnsi="Nyala"/>
        </w:rPr>
        <w:t xml:space="preserve">Pendant ce temps, préparer la sauce : faire fondre sur feu très doux le morbier avec la crème liquide. </w:t>
      </w:r>
    </w:p>
    <w:p w:rsidR="00185806" w:rsidRDefault="00185806" w:rsidP="00185806">
      <w:pPr>
        <w:pStyle w:val="NormalWeb"/>
        <w:ind w:left="720"/>
        <w:contextualSpacing/>
        <w:jc w:val="both"/>
        <w:rPr>
          <w:rFonts w:ascii="Nyala" w:hAnsi="Nyala"/>
        </w:rPr>
      </w:pPr>
    </w:p>
    <w:p w:rsidR="00185806" w:rsidRPr="00185806" w:rsidRDefault="00185806" w:rsidP="00185806">
      <w:pPr>
        <w:pStyle w:val="NormalWeb"/>
        <w:ind w:left="720"/>
        <w:contextualSpacing/>
        <w:jc w:val="both"/>
        <w:rPr>
          <w:rFonts w:ascii="Nyala" w:hAnsi="Nyala"/>
        </w:rPr>
      </w:pPr>
      <w:r w:rsidRPr="00185806">
        <w:rPr>
          <w:rFonts w:ascii="Nyala" w:hAnsi="Nyala"/>
        </w:rPr>
        <w:t xml:space="preserve">D'un autre </w:t>
      </w:r>
      <w:r w:rsidRPr="00185806">
        <w:rPr>
          <w:rFonts w:ascii="Nyala" w:hAnsi="Nyala"/>
        </w:rPr>
        <w:t>côté</w:t>
      </w:r>
      <w:r w:rsidRPr="00185806">
        <w:rPr>
          <w:rFonts w:ascii="Nyala" w:hAnsi="Nyala"/>
        </w:rPr>
        <w:t>, faire revenir les lardons dans une poêle sans ajout de matières grasses.</w:t>
      </w:r>
    </w:p>
    <w:p w:rsidR="00185806" w:rsidRDefault="00185806" w:rsidP="00185806">
      <w:pPr>
        <w:pStyle w:val="NormalWeb"/>
        <w:ind w:left="720"/>
        <w:contextualSpacing/>
        <w:jc w:val="both"/>
        <w:rPr>
          <w:rFonts w:ascii="Nyala" w:hAnsi="Nyala"/>
        </w:rPr>
      </w:pPr>
    </w:p>
    <w:p w:rsidR="00185806" w:rsidRPr="00185806" w:rsidRDefault="00185806" w:rsidP="00185806">
      <w:pPr>
        <w:pStyle w:val="NormalWeb"/>
        <w:ind w:left="720"/>
        <w:contextualSpacing/>
        <w:jc w:val="both"/>
        <w:rPr>
          <w:rFonts w:ascii="Nyala" w:hAnsi="Nyala"/>
        </w:rPr>
      </w:pPr>
      <w:r w:rsidRPr="00185806">
        <w:rPr>
          <w:rFonts w:ascii="Nyala" w:hAnsi="Nyala"/>
        </w:rPr>
        <w:t xml:space="preserve">Quand l'eau de votre casserole est bien bouillante, verser la moitié des gnocchis. Faire cuire jusqu'à ce qu'ils remontent à la surface. Égoutter, réserver et procéder </w:t>
      </w:r>
      <w:bookmarkStart w:id="0" w:name="_GoBack"/>
      <w:bookmarkEnd w:id="0"/>
      <w:r w:rsidRPr="00185806">
        <w:rPr>
          <w:rFonts w:ascii="Nyala" w:hAnsi="Nyala"/>
        </w:rPr>
        <w:t>de même avec l'autre moitié.</w:t>
      </w:r>
    </w:p>
    <w:p w:rsidR="00185806" w:rsidRDefault="00185806" w:rsidP="00185806">
      <w:pPr>
        <w:pStyle w:val="NormalWeb"/>
        <w:ind w:left="720"/>
        <w:contextualSpacing/>
        <w:jc w:val="both"/>
        <w:rPr>
          <w:rFonts w:ascii="Nyala" w:hAnsi="Nyala"/>
        </w:rPr>
      </w:pPr>
    </w:p>
    <w:p w:rsidR="00185806" w:rsidRPr="00185806" w:rsidRDefault="00185806" w:rsidP="00185806">
      <w:pPr>
        <w:pStyle w:val="NormalWeb"/>
        <w:ind w:left="720"/>
        <w:contextualSpacing/>
        <w:jc w:val="both"/>
        <w:rPr>
          <w:rFonts w:ascii="Nyala" w:hAnsi="Nyala"/>
        </w:rPr>
      </w:pPr>
      <w:r w:rsidRPr="00185806">
        <w:rPr>
          <w:rFonts w:ascii="Nyala" w:hAnsi="Nyala"/>
        </w:rPr>
        <w:t>Quand tous les gnocchis sont cuits, verser les dans 4 assiettes, recouvrir de la sauce bien chaude puis des petits lardons bien grillés.</w:t>
      </w:r>
    </w:p>
    <w:p w:rsidR="00185806" w:rsidRDefault="00185806" w:rsidP="00185806">
      <w:pPr>
        <w:pStyle w:val="NormalWeb"/>
        <w:ind w:left="720"/>
        <w:contextualSpacing/>
        <w:jc w:val="both"/>
        <w:rPr>
          <w:rFonts w:ascii="Nyala" w:hAnsi="Nyala"/>
        </w:rPr>
      </w:pPr>
    </w:p>
    <w:p w:rsidR="00185806" w:rsidRPr="00185806" w:rsidRDefault="00185806" w:rsidP="00185806">
      <w:pPr>
        <w:pStyle w:val="NormalWeb"/>
        <w:ind w:left="720"/>
        <w:contextualSpacing/>
        <w:jc w:val="both"/>
        <w:rPr>
          <w:rFonts w:ascii="Nyala" w:hAnsi="Nyala"/>
        </w:rPr>
      </w:pPr>
      <w:r w:rsidRPr="00185806">
        <w:rPr>
          <w:rFonts w:ascii="Nyala" w:hAnsi="Nyala"/>
        </w:rPr>
        <w:t>Déguster vite et profitez de ce moment d'automne !</w:t>
      </w:r>
    </w:p>
    <w:p w:rsidR="00185806" w:rsidRPr="00185806" w:rsidRDefault="00185806" w:rsidP="00185806">
      <w:pPr>
        <w:contextualSpacing/>
        <w:jc w:val="center"/>
        <w:rPr>
          <w:rFonts w:ascii="Nyala" w:hAnsi="Nyala"/>
          <w:sz w:val="24"/>
          <w:szCs w:val="24"/>
        </w:rPr>
      </w:pPr>
      <w:r>
        <w:rPr>
          <w:rFonts w:ascii="Garamond" w:hAnsi="Garamond"/>
          <w:noProof/>
          <w:lang w:eastAsia="fr-FR"/>
        </w:rPr>
        <w:drawing>
          <wp:inline distT="0" distB="0" distL="0" distR="0">
            <wp:extent cx="2399665" cy="600075"/>
            <wp:effectExtent l="0" t="0" r="635" b="9525"/>
            <wp:docPr id="1" name="Image 1" descr="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pres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9665" cy="600075"/>
                    </a:xfrm>
                    <a:prstGeom prst="rect">
                      <a:avLst/>
                    </a:prstGeom>
                    <a:noFill/>
                    <a:ln>
                      <a:noFill/>
                    </a:ln>
                  </pic:spPr>
                </pic:pic>
              </a:graphicData>
            </a:graphic>
          </wp:inline>
        </w:drawing>
      </w:r>
    </w:p>
    <w:sectPr w:rsidR="00185806" w:rsidRPr="00185806" w:rsidSect="00185806">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1A2B"/>
    <w:multiLevelType w:val="multilevel"/>
    <w:tmpl w:val="400C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06"/>
    <w:rsid w:val="00045627"/>
    <w:rsid w:val="00185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58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5806"/>
    <w:rPr>
      <w:b/>
      <w:bCs/>
    </w:rPr>
  </w:style>
  <w:style w:type="character" w:styleId="Accentuation">
    <w:name w:val="Emphasis"/>
    <w:basedOn w:val="Policepardfaut"/>
    <w:uiPriority w:val="20"/>
    <w:qFormat/>
    <w:rsid w:val="00185806"/>
    <w:rPr>
      <w:i/>
      <w:iCs/>
    </w:rPr>
  </w:style>
  <w:style w:type="paragraph" w:styleId="Textedebulles">
    <w:name w:val="Balloon Text"/>
    <w:basedOn w:val="Normal"/>
    <w:link w:val="TextedebullesCar"/>
    <w:uiPriority w:val="99"/>
    <w:semiHidden/>
    <w:unhideWhenUsed/>
    <w:rsid w:val="001858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5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58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5806"/>
    <w:rPr>
      <w:b/>
      <w:bCs/>
    </w:rPr>
  </w:style>
  <w:style w:type="character" w:styleId="Accentuation">
    <w:name w:val="Emphasis"/>
    <w:basedOn w:val="Policepardfaut"/>
    <w:uiPriority w:val="20"/>
    <w:qFormat/>
    <w:rsid w:val="00185806"/>
    <w:rPr>
      <w:i/>
      <w:iCs/>
    </w:rPr>
  </w:style>
  <w:style w:type="paragraph" w:styleId="Textedebulles">
    <w:name w:val="Balloon Text"/>
    <w:basedOn w:val="Normal"/>
    <w:link w:val="TextedebullesCar"/>
    <w:uiPriority w:val="99"/>
    <w:semiHidden/>
    <w:unhideWhenUsed/>
    <w:rsid w:val="001858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5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96527">
      <w:bodyDiv w:val="1"/>
      <w:marLeft w:val="0"/>
      <w:marRight w:val="0"/>
      <w:marTop w:val="0"/>
      <w:marBottom w:val="0"/>
      <w:divBdr>
        <w:top w:val="none" w:sz="0" w:space="0" w:color="auto"/>
        <w:left w:val="none" w:sz="0" w:space="0" w:color="auto"/>
        <w:bottom w:val="none" w:sz="0" w:space="0" w:color="auto"/>
        <w:right w:val="none" w:sz="0" w:space="0" w:color="auto"/>
      </w:divBdr>
      <w:divsChild>
        <w:div w:id="716274319">
          <w:marLeft w:val="0"/>
          <w:marRight w:val="0"/>
          <w:marTop w:val="0"/>
          <w:marBottom w:val="0"/>
          <w:divBdr>
            <w:top w:val="none" w:sz="0" w:space="0" w:color="auto"/>
            <w:left w:val="none" w:sz="0" w:space="0" w:color="auto"/>
            <w:bottom w:val="none" w:sz="0" w:space="0" w:color="auto"/>
            <w:right w:val="none" w:sz="0" w:space="0" w:color="auto"/>
          </w:divBdr>
          <w:divsChild>
            <w:div w:id="1987857064">
              <w:marLeft w:val="0"/>
              <w:marRight w:val="0"/>
              <w:marTop w:val="0"/>
              <w:marBottom w:val="0"/>
              <w:divBdr>
                <w:top w:val="none" w:sz="0" w:space="0" w:color="auto"/>
                <w:left w:val="none" w:sz="0" w:space="0" w:color="auto"/>
                <w:bottom w:val="none" w:sz="0" w:space="0" w:color="auto"/>
                <w:right w:val="none" w:sz="0" w:space="0" w:color="auto"/>
              </w:divBdr>
              <w:divsChild>
                <w:div w:id="2047367437">
                  <w:marLeft w:val="0"/>
                  <w:marRight w:val="0"/>
                  <w:marTop w:val="0"/>
                  <w:marBottom w:val="0"/>
                  <w:divBdr>
                    <w:top w:val="none" w:sz="0" w:space="0" w:color="auto"/>
                    <w:left w:val="none" w:sz="0" w:space="0" w:color="auto"/>
                    <w:bottom w:val="none" w:sz="0" w:space="0" w:color="auto"/>
                    <w:right w:val="none" w:sz="0" w:space="0" w:color="auto"/>
                  </w:divBdr>
                  <w:divsChild>
                    <w:div w:id="1105615124">
                      <w:marLeft w:val="0"/>
                      <w:marRight w:val="0"/>
                      <w:marTop w:val="0"/>
                      <w:marBottom w:val="0"/>
                      <w:divBdr>
                        <w:top w:val="none" w:sz="0" w:space="0" w:color="auto"/>
                        <w:left w:val="none" w:sz="0" w:space="0" w:color="auto"/>
                        <w:bottom w:val="none" w:sz="0" w:space="0" w:color="auto"/>
                        <w:right w:val="none" w:sz="0" w:space="0" w:color="auto"/>
                      </w:divBdr>
                      <w:divsChild>
                        <w:div w:id="1500149693">
                          <w:marLeft w:val="0"/>
                          <w:marRight w:val="0"/>
                          <w:marTop w:val="0"/>
                          <w:marBottom w:val="0"/>
                          <w:divBdr>
                            <w:top w:val="none" w:sz="0" w:space="0" w:color="auto"/>
                            <w:left w:val="none" w:sz="0" w:space="0" w:color="auto"/>
                            <w:bottom w:val="none" w:sz="0" w:space="0" w:color="auto"/>
                            <w:right w:val="none" w:sz="0" w:space="0" w:color="auto"/>
                          </w:divBdr>
                          <w:divsChild>
                            <w:div w:id="518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1697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2013-10-24T11:23:00Z</dcterms:created>
  <dcterms:modified xsi:type="dcterms:W3CDTF">2013-10-24T11:30:00Z</dcterms:modified>
</cp:coreProperties>
</file>