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F7" w:rsidRDefault="00197CF7" w:rsidP="008D2EF2">
      <w:pPr>
        <w:spacing w:after="0"/>
        <w:jc w:val="center"/>
        <w:rPr>
          <w:rFonts w:ascii="Bookman Old Style" w:hAnsi="Bookman Old Style"/>
          <w:b/>
        </w:rPr>
      </w:pPr>
    </w:p>
    <w:p w:rsidR="00511E61" w:rsidRPr="00DB6F9E" w:rsidRDefault="00511E61" w:rsidP="00511E61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kern w:val="28"/>
          <w:lang w:eastAsia="fr-FR"/>
        </w:rPr>
      </w:pPr>
    </w:p>
    <w:p w:rsidR="00D12F52" w:rsidRDefault="008D2EF2" w:rsidP="00D12F52">
      <w:pPr>
        <w:spacing w:after="0"/>
        <w:jc w:val="center"/>
        <w:rPr>
          <w:rFonts w:ascii="Bookman Old Style" w:hAnsi="Bookman Old Style"/>
          <w:b/>
        </w:rPr>
      </w:pPr>
      <w:r w:rsidRPr="003A6CC9">
        <w:rPr>
          <w:rFonts w:ascii="Bookman Old Style" w:hAnsi="Bookman Old Style"/>
          <w:b/>
        </w:rPr>
        <w:t>10</w:t>
      </w:r>
      <w:r w:rsidR="00C86575">
        <w:rPr>
          <w:rFonts w:ascii="Bookman Old Style" w:hAnsi="Bookman Old Style"/>
          <w:b/>
        </w:rPr>
        <w:t>6</w:t>
      </w:r>
      <w:r w:rsidRPr="003A6CC9">
        <w:rPr>
          <w:rFonts w:ascii="Bookman Old Style" w:hAnsi="Bookman Old Style"/>
          <w:b/>
          <w:vertAlign w:val="superscript"/>
        </w:rPr>
        <w:t>e</w:t>
      </w:r>
      <w:r w:rsidR="006C5F52">
        <w:rPr>
          <w:rFonts w:ascii="Bookman Old Style" w:hAnsi="Bookman Old Style"/>
          <w:b/>
        </w:rPr>
        <w:t xml:space="preserve"> Pèlerinage d</w:t>
      </w:r>
      <w:r w:rsidRPr="003A6CC9">
        <w:rPr>
          <w:rFonts w:ascii="Bookman Old Style" w:hAnsi="Bookman Old Style"/>
          <w:b/>
        </w:rPr>
        <w:t>iocésain à LOURDES</w:t>
      </w:r>
    </w:p>
    <w:p w:rsidR="008D2EF2" w:rsidRDefault="00634E40" w:rsidP="008D2EF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du </w:t>
      </w:r>
      <w:r w:rsidR="00780DAB">
        <w:rPr>
          <w:rFonts w:ascii="Bookman Old Style" w:hAnsi="Bookman Old Style"/>
          <w:b/>
        </w:rPr>
        <w:t>lundi 30 mai</w:t>
      </w:r>
      <w:r w:rsidR="008D2EF2" w:rsidRPr="003A6CC9">
        <w:rPr>
          <w:rFonts w:ascii="Bookman Old Style" w:hAnsi="Bookman Old Style"/>
          <w:b/>
        </w:rPr>
        <w:t xml:space="preserve"> au </w:t>
      </w:r>
      <w:r w:rsidR="00780DAB">
        <w:rPr>
          <w:rFonts w:ascii="Bookman Old Style" w:hAnsi="Bookman Old Style"/>
          <w:b/>
        </w:rPr>
        <w:t>vendredi 03 juin 2022</w:t>
      </w:r>
    </w:p>
    <w:p w:rsidR="00262CD7" w:rsidRPr="00655737" w:rsidRDefault="00262CD7" w:rsidP="008D2EF2">
      <w:pPr>
        <w:spacing w:after="0"/>
        <w:jc w:val="center"/>
        <w:rPr>
          <w:rFonts w:ascii="Bookman Old Style" w:hAnsi="Bookman Old Style"/>
          <w:i/>
          <w:sz w:val="16"/>
          <w:szCs w:val="16"/>
        </w:rPr>
      </w:pPr>
      <w:r w:rsidRPr="00655737">
        <w:rPr>
          <w:rFonts w:ascii="Bookman Old Style" w:hAnsi="Bookman Old Style"/>
          <w:i/>
          <w:sz w:val="16"/>
          <w:szCs w:val="16"/>
        </w:rPr>
        <w:t>(soit cinq jours et quatre nuits)</w:t>
      </w:r>
    </w:p>
    <w:p w:rsidR="008D2EF2" w:rsidRPr="003A6CC9" w:rsidRDefault="008D2EF2" w:rsidP="008D2EF2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263261">
        <w:rPr>
          <w:rFonts w:ascii="Bookman Old Style" w:hAnsi="Bookman Old Style"/>
          <w:b/>
        </w:rPr>
        <w:t xml:space="preserve">Bulletin d’inscription </w:t>
      </w:r>
      <w:r w:rsidRPr="003A6CC9">
        <w:rPr>
          <w:rFonts w:ascii="Bookman Old Style" w:hAnsi="Bookman Old Style"/>
          <w:b/>
          <w:u w:val="single"/>
        </w:rPr>
        <w:t>individuel</w:t>
      </w:r>
    </w:p>
    <w:p w:rsidR="008D2EF2" w:rsidRPr="00197CF7" w:rsidRDefault="008D2EF2" w:rsidP="008D2EF2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634E40">
        <w:rPr>
          <w:rFonts w:ascii="Bookman Old Style" w:hAnsi="Bookman Old Style"/>
          <w:b/>
          <w:i/>
          <w:sz w:val="18"/>
          <w:szCs w:val="18"/>
        </w:rPr>
        <w:t>Fiche à retourner au Service des Pèlerinages 15</w:t>
      </w:r>
      <w:r w:rsidR="008A64E3" w:rsidRPr="00634E40">
        <w:rPr>
          <w:rFonts w:ascii="Bookman Old Style" w:hAnsi="Bookman Old Style"/>
          <w:b/>
          <w:i/>
          <w:sz w:val="18"/>
          <w:szCs w:val="18"/>
        </w:rPr>
        <w:t xml:space="preserve"> p</w:t>
      </w:r>
      <w:r w:rsidRPr="00634E40">
        <w:rPr>
          <w:rFonts w:ascii="Bookman Old Style" w:hAnsi="Bookman Old Style"/>
          <w:b/>
          <w:i/>
          <w:sz w:val="18"/>
          <w:szCs w:val="18"/>
        </w:rPr>
        <w:t>our</w:t>
      </w:r>
      <w:r w:rsidRPr="00197CF7">
        <w:rPr>
          <w:rFonts w:ascii="Bookman Old Style" w:hAnsi="Bookman Old Style"/>
          <w:b/>
          <w:i/>
          <w:sz w:val="18"/>
          <w:szCs w:val="18"/>
        </w:rPr>
        <w:t xml:space="preserve"> le </w:t>
      </w:r>
      <w:r w:rsidR="00780DAB">
        <w:rPr>
          <w:rFonts w:ascii="Bookman Old Style" w:hAnsi="Bookman Old Style"/>
          <w:b/>
          <w:i/>
          <w:sz w:val="18"/>
          <w:szCs w:val="18"/>
        </w:rPr>
        <w:t>15 avril 2022</w:t>
      </w:r>
    </w:p>
    <w:p w:rsidR="008D2EF2" w:rsidRDefault="008D2EF2" w:rsidP="008D2EF2">
      <w:pPr>
        <w:spacing w:after="0"/>
        <w:rPr>
          <w:rFonts w:ascii="Comic Sans MS" w:hAnsi="Comic Sans MS"/>
          <w:sz w:val="20"/>
          <w:szCs w:val="20"/>
        </w:rPr>
      </w:pPr>
    </w:p>
    <w:p w:rsidR="008D2EF2" w:rsidRPr="003A6CC9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>NOM</w:t>
      </w:r>
      <w:r w:rsidR="00F368EF" w:rsidRPr="003A6CC9">
        <w:rPr>
          <w:rFonts w:ascii="Bookman Old Style" w:hAnsi="Bookman Old Style"/>
          <w:sz w:val="20"/>
          <w:szCs w:val="20"/>
        </w:rPr>
        <w:t xml:space="preserve">  (M. /Mme /</w:t>
      </w:r>
      <w:r w:rsidRPr="003A6CC9">
        <w:rPr>
          <w:rFonts w:ascii="Bookman Old Style" w:hAnsi="Bookman Old Style"/>
          <w:sz w:val="20"/>
          <w:szCs w:val="20"/>
        </w:rPr>
        <w:t xml:space="preserve">   </w:t>
      </w:r>
      <w:r w:rsidR="00F368EF" w:rsidRPr="003A6CC9">
        <w:rPr>
          <w:rFonts w:ascii="Bookman Old Style" w:hAnsi="Bookman Old Style"/>
          <w:sz w:val="20"/>
          <w:szCs w:val="20"/>
        </w:rPr>
        <w:t xml:space="preserve">   </w:t>
      </w:r>
      <w:r w:rsidRPr="003A6CC9">
        <w:rPr>
          <w:rFonts w:ascii="Bookman Old Style" w:hAnsi="Bookman Old Style"/>
          <w:sz w:val="20"/>
          <w:szCs w:val="20"/>
        </w:rPr>
        <w:t>) . . . . . . . . . . . . . . . . . . . . .</w:t>
      </w:r>
      <w:r w:rsidR="00197CF7">
        <w:rPr>
          <w:rFonts w:ascii="Bookman Old Style" w:hAnsi="Bookman Old Style"/>
          <w:sz w:val="20"/>
          <w:szCs w:val="20"/>
        </w:rPr>
        <w:t xml:space="preserve"> . . . . . . . . . . . .  </w:t>
      </w:r>
      <w:r w:rsidRPr="003A6CC9">
        <w:rPr>
          <w:rFonts w:ascii="Bookman Old Style" w:hAnsi="Bookman Old Style"/>
          <w:sz w:val="20"/>
          <w:szCs w:val="20"/>
        </w:rPr>
        <w:t xml:space="preserve">Prénom . . . . . . . . . . . . . . . . . . 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8D2EF2" w:rsidRPr="003A6CC9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>Date de naissance . . . . . . . . . . . . . . . . . . . . . .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8D2EF2" w:rsidRPr="003A6CC9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>Adresse . . . . . . . . . . . . . . . . . . . . . . . . . . . . . . . . . . . . . . . . . .</w:t>
      </w:r>
      <w:r w:rsidR="00B910C7" w:rsidRPr="003A6CC9">
        <w:rPr>
          <w:rFonts w:ascii="Bookman Old Style" w:hAnsi="Bookman Old Style"/>
          <w:sz w:val="20"/>
          <w:szCs w:val="20"/>
        </w:rPr>
        <w:t xml:space="preserve"> </w:t>
      </w:r>
      <w:r w:rsidRPr="003A6CC9">
        <w:rPr>
          <w:rFonts w:ascii="Bookman Old Style" w:hAnsi="Bookman Old Style"/>
          <w:sz w:val="20"/>
          <w:szCs w:val="20"/>
        </w:rPr>
        <w:t>. . . . . . . . . . . . . . . .</w:t>
      </w:r>
      <w:r w:rsidR="00197CF7">
        <w:rPr>
          <w:rFonts w:ascii="Bookman Old Style" w:hAnsi="Bookman Old Style"/>
          <w:sz w:val="20"/>
          <w:szCs w:val="20"/>
        </w:rPr>
        <w:t xml:space="preserve"> . . . . . . . . . . . 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8D2EF2" w:rsidRPr="003A6CC9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 xml:space="preserve">Code Postal . . . . . . . . . . . . . . . . . . . .      </w:t>
      </w:r>
      <w:r w:rsidRPr="003A6CC9">
        <w:rPr>
          <w:rFonts w:ascii="Bookman Old Style" w:hAnsi="Bookman Old Style"/>
          <w:sz w:val="20"/>
          <w:szCs w:val="20"/>
        </w:rPr>
        <w:tab/>
        <w:t>Ville . . . . . . . . . . . . . . . . . . . . . . . .</w:t>
      </w:r>
      <w:r w:rsidR="00197CF7">
        <w:rPr>
          <w:rFonts w:ascii="Bookman Old Style" w:hAnsi="Bookman Old Style"/>
          <w:sz w:val="20"/>
          <w:szCs w:val="20"/>
        </w:rPr>
        <w:t xml:space="preserve"> . . . . . . . . . . . . . . 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8D2EF2" w:rsidRPr="003A6CC9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 xml:space="preserve">Téléphone . . . . . . . . . . . . . . . . . . . . .    </w:t>
      </w:r>
      <w:r w:rsidRPr="003A6CC9">
        <w:rPr>
          <w:rFonts w:ascii="Bookman Old Style" w:hAnsi="Bookman Old Style"/>
          <w:sz w:val="20"/>
          <w:szCs w:val="20"/>
        </w:rPr>
        <w:tab/>
        <w:t xml:space="preserve">  </w:t>
      </w:r>
      <w:r w:rsidRPr="003A6CC9">
        <w:rPr>
          <w:rFonts w:ascii="Bookman Old Style" w:hAnsi="Bookman Old Style"/>
          <w:sz w:val="20"/>
          <w:szCs w:val="20"/>
        </w:rPr>
        <w:tab/>
        <w:t>Portable . . . . . . . . . . . . . . . . . . . .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8D2EF2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 xml:space="preserve">Adresse courriel . . . . . . . . . . . . . . . . . . . . . . . . . . . . . . . . . . . . . . . . . . . . . . . . . . . . </w:t>
      </w:r>
      <w:r w:rsidR="00197CF7">
        <w:rPr>
          <w:rFonts w:ascii="Bookman Old Style" w:hAnsi="Bookman Old Style"/>
          <w:sz w:val="20"/>
          <w:szCs w:val="20"/>
        </w:rPr>
        <w:t xml:space="preserve">. . . . . . . . . . </w:t>
      </w:r>
    </w:p>
    <w:p w:rsidR="003132DD" w:rsidRPr="005E3EF2" w:rsidRDefault="003132DD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3132DD" w:rsidRDefault="00511E61" w:rsidP="008D2EF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prévenir e</w:t>
      </w:r>
      <w:r w:rsidR="003132DD">
        <w:rPr>
          <w:rFonts w:ascii="Bookman Old Style" w:hAnsi="Bookman Old Style"/>
          <w:sz w:val="20"/>
          <w:szCs w:val="20"/>
        </w:rPr>
        <w:t>n cas d’urgence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11E61">
        <w:rPr>
          <w:rFonts w:ascii="Bookman Old Style" w:hAnsi="Bookman Old Style"/>
          <w:sz w:val="18"/>
          <w:szCs w:val="18"/>
        </w:rPr>
        <w:t>(Nom et téléphone)</w:t>
      </w:r>
      <w:r w:rsidR="00B56031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20"/>
          <w:szCs w:val="20"/>
        </w:rPr>
        <w:t>..</w:t>
      </w:r>
      <w:r w:rsidR="005E3EF2">
        <w:rPr>
          <w:rFonts w:ascii="Bookman Old Style" w:hAnsi="Bookman Old Style"/>
          <w:sz w:val="20"/>
          <w:szCs w:val="20"/>
        </w:rPr>
        <w:t>…………………………</w:t>
      </w:r>
      <w:r w:rsidR="00CC1BD4">
        <w:rPr>
          <w:rFonts w:ascii="Bookman Old Style" w:hAnsi="Bookman Old Style"/>
          <w:sz w:val="20"/>
          <w:szCs w:val="20"/>
        </w:rPr>
        <w:t>.......</w:t>
      </w:r>
      <w:r w:rsidR="004A0E8B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.......................................</w:t>
      </w:r>
    </w:p>
    <w:p w:rsidR="009361CE" w:rsidRPr="009361CE" w:rsidRDefault="009361CE" w:rsidP="008D2EF2">
      <w:pPr>
        <w:spacing w:after="0"/>
        <w:rPr>
          <w:rFonts w:ascii="Bookman Old Style" w:hAnsi="Bookman Old Style"/>
          <w:sz w:val="10"/>
          <w:szCs w:val="10"/>
        </w:rPr>
      </w:pPr>
    </w:p>
    <w:p w:rsidR="009361CE" w:rsidRDefault="009361CE" w:rsidP="008D2EF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361CE" w:rsidRPr="009361CE" w:rsidRDefault="009361CE" w:rsidP="009361CE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kern w:val="28"/>
          <w:sz w:val="18"/>
          <w:szCs w:val="18"/>
          <w:lang w:eastAsia="fr-FR"/>
        </w:rPr>
      </w:pPr>
      <w:r w:rsidRPr="009361CE">
        <w:rPr>
          <w:rFonts w:ascii="Bookman Old Style" w:eastAsia="Times New Roman" w:hAnsi="Bookman Old Style" w:cs="Times New Roman"/>
          <w:i/>
          <w:iCs/>
          <w:color w:val="000000"/>
          <w:kern w:val="28"/>
          <w:sz w:val="18"/>
          <w:szCs w:val="18"/>
          <w:lang w:eastAsia="fr-FR"/>
        </w:rPr>
        <w:t xml:space="preserve">Vous êtes présumé être un pèlerin en bonne santé. Il n’y a pas de prise en charge médicalisée. </w:t>
      </w:r>
      <w:r w:rsidR="00780DAB">
        <w:rPr>
          <w:rFonts w:ascii="Bookman Old Style" w:eastAsia="Times New Roman" w:hAnsi="Bookman Old Style" w:cs="Times New Roman"/>
          <w:i/>
          <w:iCs/>
          <w:color w:val="000000"/>
          <w:kern w:val="28"/>
          <w:sz w:val="18"/>
          <w:szCs w:val="18"/>
          <w:lang w:eastAsia="fr-FR"/>
        </w:rPr>
        <w:t xml:space="preserve">En ce qui concerne vos engagements face au Covid 19, vous êtes priés de vous référer au point figurant sur le formulaire. </w:t>
      </w:r>
      <w:r w:rsidRPr="009361CE">
        <w:rPr>
          <w:rFonts w:ascii="Bookman Old Style" w:eastAsia="Times New Roman" w:hAnsi="Bookman Old Style" w:cs="Times New Roman"/>
          <w:i/>
          <w:iCs/>
          <w:color w:val="000000"/>
          <w:kern w:val="28"/>
          <w:sz w:val="18"/>
          <w:szCs w:val="18"/>
          <w:lang w:eastAsia="fr-FR"/>
        </w:rPr>
        <w:t>Vous engagez votre responsabilité lors de votre inscription.</w:t>
      </w:r>
    </w:p>
    <w:p w:rsidR="00511E61" w:rsidRPr="009361CE" w:rsidRDefault="009361CE" w:rsidP="009361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9361C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:rsidR="004A0E8B" w:rsidRPr="004A0E8B" w:rsidRDefault="004A0E8B" w:rsidP="009361CE">
      <w:pPr>
        <w:spacing w:after="0"/>
        <w:jc w:val="both"/>
        <w:rPr>
          <w:rFonts w:ascii="Bookman Old Style" w:hAnsi="Bookman Old Style"/>
          <w:sz w:val="10"/>
          <w:szCs w:val="10"/>
        </w:rPr>
      </w:pPr>
    </w:p>
    <w:p w:rsidR="008D2EF2" w:rsidRPr="003A6CC9" w:rsidRDefault="00F368EF" w:rsidP="004A0E8B">
      <w:pPr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  <w:r w:rsidRPr="003A6CC9">
        <w:rPr>
          <w:rFonts w:ascii="Bookman Old Style" w:hAnsi="Bookman Old Style"/>
          <w:b/>
          <w:i/>
          <w:sz w:val="20"/>
          <w:szCs w:val="20"/>
        </w:rPr>
        <w:t>S’inscrit au 10</w:t>
      </w:r>
      <w:r w:rsidR="00C86575">
        <w:rPr>
          <w:rFonts w:ascii="Bookman Old Style" w:hAnsi="Bookman Old Style"/>
          <w:b/>
          <w:i/>
          <w:sz w:val="20"/>
          <w:szCs w:val="20"/>
        </w:rPr>
        <w:t>6</w:t>
      </w:r>
      <w:r w:rsidR="008D2EF2" w:rsidRPr="003A6CC9">
        <w:rPr>
          <w:rFonts w:ascii="Bookman Old Style" w:hAnsi="Bookman Old Style"/>
          <w:b/>
          <w:i/>
          <w:sz w:val="20"/>
          <w:szCs w:val="20"/>
          <w:vertAlign w:val="superscript"/>
        </w:rPr>
        <w:t>e</w:t>
      </w:r>
      <w:r w:rsidR="008D2EF2" w:rsidRPr="003A6CC9">
        <w:rPr>
          <w:rFonts w:ascii="Bookman Old Style" w:hAnsi="Bookman Old Style"/>
          <w:b/>
          <w:i/>
          <w:sz w:val="20"/>
          <w:szCs w:val="20"/>
        </w:rPr>
        <w:t xml:space="preserve"> Pèlerinage Diocésain à LOURDES</w:t>
      </w:r>
    </w:p>
    <w:p w:rsidR="008025F3" w:rsidRPr="003A6CC9" w:rsidRDefault="008025F3" w:rsidP="008D2EF2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3A6CC9">
        <w:rPr>
          <w:rFonts w:ascii="Bookman Old Style" w:hAnsi="Bookman Old Style"/>
          <w:i/>
          <w:sz w:val="18"/>
          <w:szCs w:val="18"/>
        </w:rPr>
        <w:t>Suivant « informations utiles » énoncées sur la f</w:t>
      </w:r>
      <w:r w:rsidR="00E6517E" w:rsidRPr="003A6CC9">
        <w:rPr>
          <w:rFonts w:ascii="Bookman Old Style" w:hAnsi="Bookman Old Style"/>
          <w:i/>
          <w:sz w:val="18"/>
          <w:szCs w:val="18"/>
        </w:rPr>
        <w:t xml:space="preserve">iche fournie </w:t>
      </w:r>
      <w:r w:rsidRPr="003A6CC9">
        <w:rPr>
          <w:rFonts w:ascii="Bookman Old Style" w:hAnsi="Bookman Old Style"/>
          <w:i/>
          <w:sz w:val="18"/>
          <w:szCs w:val="18"/>
        </w:rPr>
        <w:t>de pré</w:t>
      </w:r>
      <w:r w:rsidR="005C573E" w:rsidRPr="003A6CC9">
        <w:rPr>
          <w:rFonts w:ascii="Bookman Old Style" w:hAnsi="Bookman Old Style"/>
          <w:i/>
          <w:sz w:val="18"/>
          <w:szCs w:val="18"/>
        </w:rPr>
        <w:t>sentation du Pèlerinage Réf. 10</w:t>
      </w:r>
      <w:r w:rsidR="00545567">
        <w:rPr>
          <w:rFonts w:ascii="Bookman Old Style" w:hAnsi="Bookman Old Style"/>
          <w:i/>
          <w:sz w:val="18"/>
          <w:szCs w:val="18"/>
        </w:rPr>
        <w:t>6</w:t>
      </w:r>
      <w:r w:rsidRPr="003A6CC9">
        <w:rPr>
          <w:rFonts w:ascii="Bookman Old Style" w:hAnsi="Bookman Old Style"/>
          <w:i/>
          <w:sz w:val="18"/>
          <w:szCs w:val="18"/>
        </w:rPr>
        <w:t>/</w:t>
      </w:r>
      <w:r w:rsidR="00C06410">
        <w:rPr>
          <w:rFonts w:ascii="Bookman Old Style" w:hAnsi="Bookman Old Style"/>
          <w:i/>
          <w:sz w:val="18"/>
          <w:szCs w:val="18"/>
        </w:rPr>
        <w:t>2021</w:t>
      </w:r>
    </w:p>
    <w:p w:rsidR="008D2EF2" w:rsidRPr="00C74BFC" w:rsidRDefault="008D2EF2" w:rsidP="008D2EF2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3A6CC9">
        <w:rPr>
          <w:rFonts w:ascii="Bookman Old Style" w:hAnsi="Bookman Old Style"/>
          <w:b/>
          <w:i/>
          <w:sz w:val="20"/>
          <w:szCs w:val="20"/>
        </w:rPr>
        <w:t xml:space="preserve">du </w:t>
      </w:r>
      <w:r w:rsidR="00780DAB">
        <w:rPr>
          <w:rFonts w:ascii="Bookman Old Style" w:hAnsi="Bookman Old Style"/>
          <w:b/>
          <w:i/>
          <w:sz w:val="20"/>
          <w:szCs w:val="20"/>
        </w:rPr>
        <w:t>30 mai</w:t>
      </w:r>
      <w:r w:rsidRPr="003A6CC9">
        <w:rPr>
          <w:rFonts w:ascii="Bookman Old Style" w:hAnsi="Bookman Old Style"/>
          <w:b/>
          <w:i/>
          <w:sz w:val="20"/>
          <w:szCs w:val="20"/>
        </w:rPr>
        <w:t xml:space="preserve"> au </w:t>
      </w:r>
      <w:r w:rsidR="00780DAB">
        <w:rPr>
          <w:rFonts w:ascii="Bookman Old Style" w:hAnsi="Bookman Old Style"/>
          <w:b/>
          <w:i/>
          <w:sz w:val="20"/>
          <w:szCs w:val="20"/>
        </w:rPr>
        <w:t>03 juin</w:t>
      </w:r>
      <w:r w:rsidR="00C06410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780DAB">
        <w:rPr>
          <w:rFonts w:ascii="Bookman Old Style" w:hAnsi="Bookman Old Style"/>
          <w:b/>
          <w:i/>
          <w:sz w:val="20"/>
          <w:szCs w:val="20"/>
        </w:rPr>
        <w:t>2022</w:t>
      </w:r>
      <w:r w:rsidRPr="003A6CC9">
        <w:rPr>
          <w:rFonts w:ascii="Bookman Old Style" w:hAnsi="Bookman Old Style"/>
          <w:b/>
          <w:i/>
          <w:sz w:val="20"/>
          <w:szCs w:val="20"/>
        </w:rPr>
        <w:t xml:space="preserve"> -  </w:t>
      </w:r>
      <w:r w:rsidR="002941F3" w:rsidRPr="003A6CC9">
        <w:rPr>
          <w:rFonts w:ascii="Bookman Old Style" w:hAnsi="Bookman Old Style"/>
          <w:b/>
          <w:i/>
          <w:sz w:val="20"/>
          <w:szCs w:val="20"/>
        </w:rPr>
        <w:t>Pension complète :</w:t>
      </w:r>
      <w:r w:rsidR="00C06410">
        <w:rPr>
          <w:rFonts w:ascii="Bookman Old Style" w:hAnsi="Bookman Old Style"/>
          <w:b/>
          <w:i/>
          <w:sz w:val="20"/>
          <w:szCs w:val="20"/>
        </w:rPr>
        <w:t xml:space="preserve"> Hôtel </w:t>
      </w:r>
      <w:r w:rsidR="00C74BFC" w:rsidRPr="00C74BFC">
        <w:rPr>
          <w:rFonts w:ascii="Bookman Old Style" w:hAnsi="Bookman Old Style"/>
          <w:b/>
          <w:i/>
          <w:sz w:val="18"/>
          <w:szCs w:val="18"/>
        </w:rPr>
        <w:t>Croix des Bretons</w:t>
      </w:r>
      <w:r w:rsidR="00C06410">
        <w:rPr>
          <w:rFonts w:ascii="Bookman Old Style" w:hAnsi="Bookman Old Style"/>
          <w:b/>
          <w:i/>
          <w:sz w:val="18"/>
          <w:szCs w:val="18"/>
        </w:rPr>
        <w:t xml:space="preserve"> ***</w:t>
      </w:r>
    </w:p>
    <w:p w:rsidR="00B008F0" w:rsidRPr="003A6CC9" w:rsidRDefault="00B008F0" w:rsidP="008D2EF2">
      <w:pPr>
        <w:spacing w:after="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D2EF2" w:rsidRDefault="008D2EF2" w:rsidP="008D2EF2">
      <w:pPr>
        <w:spacing w:after="0"/>
        <w:rPr>
          <w:rFonts w:ascii="Bookman Old Style" w:hAnsi="Bookman Old Style"/>
          <w:b/>
          <w:i/>
          <w:sz w:val="16"/>
          <w:szCs w:val="16"/>
        </w:rPr>
      </w:pPr>
      <w:r w:rsidRPr="003A6CC9">
        <w:rPr>
          <w:rFonts w:ascii="Bookman Old Style" w:hAnsi="Bookman Old Style"/>
          <w:sz w:val="20"/>
          <w:szCs w:val="20"/>
        </w:rPr>
        <w:t>Chambre Triple / Double  / Single</w:t>
      </w:r>
      <w:r w:rsidRPr="003A6CC9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Pr="003A6CC9">
        <w:rPr>
          <w:rFonts w:ascii="Bookman Old Style" w:hAnsi="Bookman Old Style"/>
          <w:b/>
          <w:i/>
          <w:sz w:val="16"/>
          <w:szCs w:val="16"/>
        </w:rPr>
        <w:t>(rayer l</w:t>
      </w:r>
      <w:r w:rsidR="00A129F2" w:rsidRPr="003A6CC9">
        <w:rPr>
          <w:rFonts w:ascii="Bookman Old Style" w:hAnsi="Bookman Old Style"/>
          <w:b/>
          <w:i/>
          <w:sz w:val="16"/>
          <w:szCs w:val="16"/>
        </w:rPr>
        <w:t>es</w:t>
      </w:r>
      <w:r w:rsidRPr="003A6CC9">
        <w:rPr>
          <w:rFonts w:ascii="Bookman Old Style" w:hAnsi="Bookman Old Style"/>
          <w:b/>
          <w:i/>
          <w:sz w:val="16"/>
          <w:szCs w:val="16"/>
        </w:rPr>
        <w:t xml:space="preserve"> mention</w:t>
      </w:r>
      <w:r w:rsidR="00A129F2" w:rsidRPr="003A6CC9">
        <w:rPr>
          <w:rFonts w:ascii="Bookman Old Style" w:hAnsi="Bookman Old Style"/>
          <w:b/>
          <w:i/>
          <w:sz w:val="16"/>
          <w:szCs w:val="16"/>
        </w:rPr>
        <w:t>s</w:t>
      </w:r>
      <w:r w:rsidRPr="003A6CC9">
        <w:rPr>
          <w:rFonts w:ascii="Bookman Old Style" w:hAnsi="Bookman Old Style"/>
          <w:b/>
          <w:i/>
          <w:sz w:val="16"/>
          <w:szCs w:val="16"/>
        </w:rPr>
        <w:t xml:space="preserve"> inutile</w:t>
      </w:r>
      <w:r w:rsidR="00A129F2" w:rsidRPr="003A6CC9">
        <w:rPr>
          <w:rFonts w:ascii="Bookman Old Style" w:hAnsi="Bookman Old Style"/>
          <w:b/>
          <w:i/>
          <w:sz w:val="16"/>
          <w:szCs w:val="16"/>
        </w:rPr>
        <w:t>s</w:t>
      </w:r>
      <w:r w:rsidRPr="003A6CC9">
        <w:rPr>
          <w:rFonts w:ascii="Bookman Old Style" w:hAnsi="Bookman Old Style"/>
          <w:b/>
          <w:i/>
          <w:sz w:val="16"/>
          <w:szCs w:val="16"/>
        </w:rPr>
        <w:t>)</w:t>
      </w:r>
    </w:p>
    <w:p w:rsidR="00197CF7" w:rsidRPr="003A6CC9" w:rsidRDefault="00197CF7" w:rsidP="008D2EF2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8D2EF2" w:rsidRPr="003A6CC9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>Partagée avec M. / Mme</w:t>
      </w:r>
      <w:r w:rsidR="002941F3" w:rsidRPr="003A6CC9">
        <w:rPr>
          <w:rFonts w:ascii="Bookman Old Style" w:hAnsi="Bookman Old Style"/>
          <w:sz w:val="20"/>
          <w:szCs w:val="20"/>
        </w:rPr>
        <w:t xml:space="preserve"> </w:t>
      </w:r>
      <w:r w:rsidRPr="003A6CC9">
        <w:rPr>
          <w:rFonts w:ascii="Bookman Old Style" w:hAnsi="Bookman Old Style"/>
          <w:sz w:val="20"/>
          <w:szCs w:val="20"/>
        </w:rPr>
        <w:t xml:space="preserve"> . . . . . . . . . . . . . . . . . . . . . . . . . . . . . . . . . . . . . . . . . . . . . .</w:t>
      </w:r>
      <w:r w:rsidR="00197CF7">
        <w:rPr>
          <w:rFonts w:ascii="Bookman Old Style" w:hAnsi="Bookman Old Style"/>
          <w:sz w:val="20"/>
          <w:szCs w:val="20"/>
        </w:rPr>
        <w:t xml:space="preserve"> . . . . . . . . . . 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8D2EF2" w:rsidRDefault="008D2EF2" w:rsidP="008D2EF2">
      <w:pPr>
        <w:spacing w:after="0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>Je prends le car à . . . . . . . . . . . . . . . . . . . . . . . . . . . . . . . . . . . . . . . . . . . . . . . . . . .</w:t>
      </w:r>
      <w:r w:rsidR="00197CF7">
        <w:rPr>
          <w:rFonts w:ascii="Bookman Old Style" w:hAnsi="Bookman Old Style"/>
          <w:sz w:val="20"/>
          <w:szCs w:val="20"/>
        </w:rPr>
        <w:t xml:space="preserve"> . . . . . . . . . . </w:t>
      </w:r>
    </w:p>
    <w:p w:rsidR="00B56031" w:rsidRDefault="00B56031" w:rsidP="008D2EF2">
      <w:pPr>
        <w:spacing w:after="0"/>
        <w:rPr>
          <w:rFonts w:ascii="Bookman Old Style" w:hAnsi="Bookman Old Style"/>
          <w:sz w:val="20"/>
          <w:szCs w:val="20"/>
        </w:rPr>
      </w:pPr>
    </w:p>
    <w:p w:rsidR="00B56031" w:rsidRPr="003A6CC9" w:rsidRDefault="00B56031" w:rsidP="008D2EF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 participerai au récital « Bernadette de Lourdes </w:t>
      </w:r>
      <w:r w:rsidRPr="00B56031">
        <w:rPr>
          <w:rFonts w:ascii="Bookman Old Style" w:hAnsi="Bookman Old Style"/>
          <w:sz w:val="18"/>
          <w:szCs w:val="18"/>
        </w:rPr>
        <w:t>(</w:t>
      </w:r>
      <w:r w:rsidR="00CD3EE2">
        <w:rPr>
          <w:rFonts w:ascii="Bookman Old Style" w:hAnsi="Bookman Old Style"/>
          <w:sz w:val="18"/>
          <w:szCs w:val="18"/>
        </w:rPr>
        <w:t xml:space="preserve">Si oui </w:t>
      </w:r>
      <w:r w:rsidR="00780DAB">
        <w:rPr>
          <w:rFonts w:ascii="Bookman Old Style" w:hAnsi="Bookman Old Style"/>
          <w:sz w:val="16"/>
          <w:szCs w:val="16"/>
        </w:rPr>
        <w:t>joindre un chèque de 3</w:t>
      </w:r>
      <w:bookmarkStart w:id="0" w:name="_GoBack"/>
      <w:bookmarkEnd w:id="0"/>
      <w:r w:rsidR="00CD3EE2">
        <w:rPr>
          <w:rFonts w:ascii="Bookman Old Style" w:hAnsi="Bookman Old Style"/>
          <w:sz w:val="16"/>
          <w:szCs w:val="16"/>
        </w:rPr>
        <w:t>5€</w:t>
      </w:r>
      <w:r w:rsidRPr="00B56031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OUI  -  NON</w:t>
      </w:r>
    </w:p>
    <w:p w:rsidR="008D2EF2" w:rsidRPr="003A6CC9" w:rsidRDefault="008D2EF2" w:rsidP="008D2EF2">
      <w:pPr>
        <w:spacing w:after="0"/>
        <w:rPr>
          <w:rFonts w:ascii="Bookman Old Style" w:hAnsi="Bookman Old Style"/>
          <w:sz w:val="16"/>
          <w:szCs w:val="16"/>
        </w:rPr>
      </w:pPr>
    </w:p>
    <w:p w:rsidR="008D2EF2" w:rsidRPr="004A0E8B" w:rsidRDefault="00B910C7" w:rsidP="008D2EF2">
      <w:pPr>
        <w:spacing w:after="0"/>
        <w:rPr>
          <w:rFonts w:ascii="Bookman Old Style" w:hAnsi="Bookman Old Style"/>
          <w:i/>
          <w:sz w:val="20"/>
          <w:szCs w:val="20"/>
        </w:rPr>
      </w:pPr>
      <w:r w:rsidRPr="003A6CC9">
        <w:rPr>
          <w:rFonts w:ascii="Bookman Old Style" w:hAnsi="Bookman Old Style"/>
          <w:b/>
          <w:i/>
          <w:sz w:val="20"/>
          <w:szCs w:val="20"/>
        </w:rPr>
        <w:t>Ci-joint chèque</w:t>
      </w:r>
      <w:r w:rsidR="004A0E8B" w:rsidRPr="004A0E8B">
        <w:rPr>
          <w:rFonts w:ascii="Bookman Old Style" w:hAnsi="Bookman Old Style"/>
          <w:i/>
          <w:sz w:val="20"/>
          <w:szCs w:val="20"/>
        </w:rPr>
        <w:t xml:space="preserve"> </w:t>
      </w:r>
      <w:r w:rsidR="004A0E8B">
        <w:rPr>
          <w:rFonts w:ascii="Bookman Old Style" w:hAnsi="Bookman Old Style"/>
          <w:i/>
          <w:sz w:val="18"/>
          <w:szCs w:val="18"/>
        </w:rPr>
        <w:t>l</w:t>
      </w:r>
      <w:r w:rsidR="004A0E8B" w:rsidRPr="004A0E8B">
        <w:rPr>
          <w:rFonts w:ascii="Bookman Old Style" w:hAnsi="Bookman Old Style"/>
          <w:i/>
          <w:sz w:val="18"/>
          <w:szCs w:val="18"/>
        </w:rPr>
        <w:t>ibellé à l’ordre de « Pèlerinages 15 »</w:t>
      </w:r>
      <w:r w:rsidR="004A0E8B">
        <w:rPr>
          <w:rFonts w:ascii="Bookman Old Style" w:hAnsi="Bookman Old Style"/>
          <w:i/>
          <w:sz w:val="20"/>
          <w:szCs w:val="20"/>
        </w:rPr>
        <w:t xml:space="preserve"> </w:t>
      </w:r>
      <w:r w:rsidRPr="003A6CC9">
        <w:rPr>
          <w:rFonts w:ascii="Bookman Old Style" w:hAnsi="Bookman Old Style"/>
          <w:b/>
          <w:i/>
          <w:sz w:val="20"/>
          <w:szCs w:val="20"/>
        </w:rPr>
        <w:t>de </w:t>
      </w:r>
      <w:r w:rsidR="004D04BD">
        <w:rPr>
          <w:rFonts w:ascii="Bookman Old Style" w:hAnsi="Bookman Old Style"/>
          <w:b/>
          <w:i/>
          <w:sz w:val="20"/>
          <w:szCs w:val="20"/>
        </w:rPr>
        <w:t>3</w:t>
      </w:r>
      <w:r w:rsidR="005A0E72">
        <w:rPr>
          <w:rFonts w:ascii="Bookman Old Style" w:hAnsi="Bookman Old Style"/>
          <w:b/>
          <w:i/>
          <w:sz w:val="20"/>
          <w:szCs w:val="20"/>
        </w:rPr>
        <w:t>48</w:t>
      </w:r>
      <w:r w:rsidR="008D2EF2" w:rsidRPr="003A6CC9">
        <w:rPr>
          <w:rFonts w:ascii="Bookman Old Style" w:hAnsi="Bookman Old Style"/>
          <w:b/>
          <w:i/>
          <w:sz w:val="20"/>
          <w:szCs w:val="20"/>
        </w:rPr>
        <w:t xml:space="preserve"> € (ou </w:t>
      </w:r>
      <w:r w:rsidR="004D04BD">
        <w:rPr>
          <w:rFonts w:ascii="Bookman Old Style" w:hAnsi="Bookman Old Style"/>
          <w:b/>
          <w:i/>
          <w:sz w:val="20"/>
          <w:szCs w:val="20"/>
        </w:rPr>
        <w:t>4</w:t>
      </w:r>
      <w:r w:rsidR="005A0E72">
        <w:rPr>
          <w:rFonts w:ascii="Bookman Old Style" w:hAnsi="Bookman Old Style"/>
          <w:b/>
          <w:i/>
          <w:sz w:val="20"/>
          <w:szCs w:val="20"/>
        </w:rPr>
        <w:t>48</w:t>
      </w:r>
      <w:r w:rsidR="008D2EF2" w:rsidRPr="003A6CC9">
        <w:rPr>
          <w:rFonts w:ascii="Bookman Old Style" w:hAnsi="Bookman Old Style"/>
          <w:b/>
          <w:i/>
          <w:sz w:val="20"/>
          <w:szCs w:val="20"/>
        </w:rPr>
        <w:t xml:space="preserve"> € pour chambre single) (*)</w:t>
      </w:r>
    </w:p>
    <w:p w:rsidR="00B56031" w:rsidRDefault="00B56031" w:rsidP="008D2EF2">
      <w:pPr>
        <w:spacing w:after="0"/>
        <w:rPr>
          <w:rFonts w:ascii="Bookman Old Style" w:hAnsi="Bookman Old Style"/>
          <w:i/>
          <w:sz w:val="16"/>
          <w:szCs w:val="16"/>
        </w:rPr>
      </w:pPr>
    </w:p>
    <w:p w:rsidR="00861909" w:rsidRPr="00671D4D" w:rsidRDefault="00861909" w:rsidP="008D2EF2">
      <w:pPr>
        <w:spacing w:after="0"/>
        <w:rPr>
          <w:rFonts w:ascii="Bookman Old Style" w:hAnsi="Bookman Old Style"/>
          <w:i/>
          <w:sz w:val="12"/>
          <w:szCs w:val="12"/>
        </w:rPr>
      </w:pPr>
      <w:r w:rsidRPr="00671D4D">
        <w:rPr>
          <w:rFonts w:ascii="Bookman Old Style" w:hAnsi="Bookman Old Style"/>
          <w:i/>
          <w:sz w:val="16"/>
          <w:szCs w:val="16"/>
        </w:rPr>
        <w:t>J’ai pris connaissance et accepte les conditions de participation - disponibles sur le site diocésain ou sur demande.</w:t>
      </w:r>
    </w:p>
    <w:p w:rsidR="005D5808" w:rsidRPr="00671D4D" w:rsidRDefault="005D5808" w:rsidP="008D2EF2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8D2EF2" w:rsidRPr="003A6CC9" w:rsidRDefault="008D2EF2" w:rsidP="008D2EF2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 xml:space="preserve">Fait à . . . . . . . . . . . . . . . . . . . . . . </w:t>
      </w:r>
      <w:r w:rsidR="003B5D1A" w:rsidRPr="003A6CC9">
        <w:rPr>
          <w:rFonts w:ascii="Bookman Old Style" w:hAnsi="Bookman Old Style"/>
          <w:sz w:val="20"/>
          <w:szCs w:val="20"/>
        </w:rPr>
        <w:t xml:space="preserve">, </w:t>
      </w:r>
      <w:r w:rsidR="008A64E3" w:rsidRPr="003A6CC9">
        <w:rPr>
          <w:rFonts w:ascii="Bookman Old Style" w:hAnsi="Bookman Old Style"/>
          <w:sz w:val="20"/>
          <w:szCs w:val="20"/>
        </w:rPr>
        <w:t xml:space="preserve"> l</w:t>
      </w:r>
      <w:r w:rsidRPr="003A6CC9">
        <w:rPr>
          <w:rFonts w:ascii="Bookman Old Style" w:hAnsi="Bookman Old Style"/>
          <w:sz w:val="20"/>
          <w:szCs w:val="20"/>
        </w:rPr>
        <w:t xml:space="preserve">e . . . . . . . . . . . . . . . . . . . </w:t>
      </w:r>
    </w:p>
    <w:p w:rsidR="00197CF7" w:rsidRDefault="00197CF7" w:rsidP="008D2EF2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:rsidR="00197CF7" w:rsidRDefault="008D2EF2" w:rsidP="00197CF7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A6CC9">
        <w:rPr>
          <w:rFonts w:ascii="Bookman Old Style" w:hAnsi="Bookman Old Style"/>
          <w:sz w:val="20"/>
          <w:szCs w:val="20"/>
        </w:rPr>
        <w:t>Signature</w:t>
      </w:r>
      <w:r w:rsidR="009049F8">
        <w:rPr>
          <w:rFonts w:ascii="Bookman Old Style" w:hAnsi="Bookman Old Style"/>
          <w:sz w:val="20"/>
          <w:szCs w:val="20"/>
        </w:rPr>
        <w:t xml:space="preserve"> (précédée de la mention « </w:t>
      </w:r>
      <w:r w:rsidR="009049F8" w:rsidRPr="009049F8">
        <w:rPr>
          <w:rFonts w:ascii="Bookman Old Style" w:hAnsi="Bookman Old Style"/>
          <w:i/>
          <w:sz w:val="20"/>
          <w:szCs w:val="20"/>
        </w:rPr>
        <w:t>lu et approuvé</w:t>
      </w:r>
      <w:r w:rsidR="009049F8">
        <w:rPr>
          <w:rFonts w:ascii="Bookman Old Style" w:hAnsi="Bookman Old Style"/>
          <w:sz w:val="20"/>
          <w:szCs w:val="20"/>
        </w:rPr>
        <w:t> »)</w:t>
      </w:r>
      <w:r w:rsidRPr="003A6CC9">
        <w:rPr>
          <w:rFonts w:ascii="Bookman Old Style" w:hAnsi="Bookman Old Style"/>
          <w:sz w:val="20"/>
          <w:szCs w:val="20"/>
        </w:rPr>
        <w:t xml:space="preserve"> </w:t>
      </w:r>
    </w:p>
    <w:p w:rsidR="00511E61" w:rsidRDefault="00511E61" w:rsidP="00197CF7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97DAF" w:rsidRDefault="00797DAF" w:rsidP="00197CF7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A87842" w:rsidRPr="00B56031" w:rsidRDefault="00C06410" w:rsidP="00197CF7">
      <w:pPr>
        <w:spacing w:after="0"/>
        <w:jc w:val="both"/>
        <w:rPr>
          <w:rFonts w:ascii="Bookman Old Style" w:hAnsi="Bookman Old Style"/>
          <w:i/>
          <w:sz w:val="18"/>
          <w:szCs w:val="18"/>
        </w:rPr>
      </w:pPr>
      <w:r w:rsidRPr="00B56031">
        <w:rPr>
          <w:rFonts w:ascii="Bookman Old Style" w:hAnsi="Bookman Old Style"/>
          <w:i/>
          <w:sz w:val="18"/>
          <w:szCs w:val="18"/>
        </w:rPr>
        <w:t>Le pèlerinage étant limité en nombre de participants, les inscriptions seront retenues dans l’ordre d’arrivée.</w:t>
      </w:r>
    </w:p>
    <w:p w:rsidR="00A87842" w:rsidRPr="003A6CC9" w:rsidRDefault="00DA36D9" w:rsidP="008D2EF2">
      <w:pPr>
        <w:pBdr>
          <w:bottom w:val="single" w:sz="12" w:space="1" w:color="auto"/>
        </w:pBdr>
        <w:spacing w:after="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(*) </w:t>
      </w:r>
      <w:r w:rsidR="008D2EF2" w:rsidRPr="003A6CC9">
        <w:rPr>
          <w:rFonts w:ascii="Bookman Old Style" w:hAnsi="Bookman Old Style"/>
          <w:i/>
          <w:sz w:val="16"/>
          <w:szCs w:val="16"/>
        </w:rPr>
        <w:t>Possibilité de paiements échelonnés. Nous consulter.</w:t>
      </w:r>
    </w:p>
    <w:p w:rsidR="004D04BD" w:rsidRDefault="004D04BD" w:rsidP="00A87842">
      <w:pPr>
        <w:spacing w:after="0"/>
        <w:rPr>
          <w:rFonts w:ascii="Bookman Old Style" w:hAnsi="Bookman Old Style"/>
          <w:b/>
          <w:i/>
          <w:sz w:val="16"/>
          <w:szCs w:val="16"/>
          <w:highlight w:val="yellow"/>
        </w:rPr>
      </w:pPr>
    </w:p>
    <w:p w:rsidR="008D2EF2" w:rsidRPr="003A6CC9" w:rsidRDefault="008D2EF2" w:rsidP="008D2EF2">
      <w:pPr>
        <w:spacing w:after="0"/>
        <w:jc w:val="right"/>
        <w:rPr>
          <w:rFonts w:ascii="Bookman Old Style" w:hAnsi="Bookman Old Style"/>
          <w:b/>
          <w:i/>
          <w:sz w:val="16"/>
          <w:szCs w:val="16"/>
        </w:rPr>
      </w:pPr>
      <w:r w:rsidRPr="005F340A">
        <w:rPr>
          <w:rFonts w:ascii="Bookman Old Style" w:hAnsi="Bookman Old Style"/>
          <w:b/>
          <w:i/>
          <w:sz w:val="16"/>
          <w:szCs w:val="16"/>
          <w:highlight w:val="yellow"/>
        </w:rPr>
        <w:t>Cadre réservé au Secrétariat du Service Pèlerinages 15</w:t>
      </w:r>
    </w:p>
    <w:p w:rsidR="008A64E3" w:rsidRPr="003A6CC9" w:rsidRDefault="008A64E3" w:rsidP="000520A0">
      <w:pPr>
        <w:spacing w:after="0"/>
        <w:rPr>
          <w:rFonts w:ascii="Bookman Old Style" w:hAnsi="Bookman Old Style"/>
          <w:i/>
          <w:sz w:val="16"/>
          <w:szCs w:val="16"/>
        </w:rPr>
      </w:pPr>
      <w:r w:rsidRPr="003A6CC9">
        <w:rPr>
          <w:rFonts w:ascii="Bookman Old Style" w:hAnsi="Bookman Old Style"/>
          <w:i/>
          <w:sz w:val="16"/>
          <w:szCs w:val="16"/>
        </w:rPr>
        <w:t xml:space="preserve">                   </w:t>
      </w:r>
      <w:r w:rsidRPr="003A6CC9">
        <w:rPr>
          <w:rFonts w:ascii="Bookman Old Style" w:hAnsi="Bookman Old Style"/>
          <w:i/>
          <w:sz w:val="16"/>
          <w:szCs w:val="16"/>
        </w:rPr>
        <w:tab/>
        <w:t xml:space="preserve"> Date</w:t>
      </w:r>
      <w:r w:rsidR="00F368EF" w:rsidRPr="003A6CC9">
        <w:rPr>
          <w:rFonts w:ascii="Bookman Old Style" w:hAnsi="Bookman Old Style"/>
          <w:i/>
          <w:sz w:val="16"/>
          <w:szCs w:val="16"/>
        </w:rPr>
        <w:t xml:space="preserve"> chq</w:t>
      </w:r>
      <w:r w:rsidRPr="003A6CC9">
        <w:rPr>
          <w:rFonts w:ascii="Bookman Old Style" w:hAnsi="Bookman Old Style"/>
          <w:i/>
          <w:sz w:val="16"/>
          <w:szCs w:val="16"/>
        </w:rPr>
        <w:t xml:space="preserve">     </w:t>
      </w:r>
      <w:r w:rsidRPr="003A6CC9">
        <w:rPr>
          <w:rFonts w:ascii="Bookman Old Style" w:hAnsi="Bookman Old Style"/>
          <w:i/>
          <w:sz w:val="16"/>
          <w:szCs w:val="16"/>
        </w:rPr>
        <w:tab/>
        <w:t xml:space="preserve"> </w:t>
      </w:r>
      <w:r w:rsidR="00F368EF" w:rsidRPr="003A6CC9">
        <w:rPr>
          <w:rFonts w:ascii="Bookman Old Style" w:hAnsi="Bookman Old Style"/>
          <w:i/>
          <w:sz w:val="16"/>
          <w:szCs w:val="16"/>
        </w:rPr>
        <w:t>Banque/N° c</w:t>
      </w:r>
      <w:r w:rsidRPr="003A6CC9">
        <w:rPr>
          <w:rFonts w:ascii="Bookman Old Style" w:hAnsi="Bookman Old Style"/>
          <w:i/>
          <w:sz w:val="16"/>
          <w:szCs w:val="16"/>
        </w:rPr>
        <w:t xml:space="preserve">hq       </w:t>
      </w:r>
      <w:r w:rsidRPr="003A6CC9">
        <w:rPr>
          <w:rFonts w:ascii="Bookman Old Style" w:hAnsi="Bookman Old Style"/>
          <w:i/>
          <w:sz w:val="16"/>
          <w:szCs w:val="16"/>
        </w:rPr>
        <w:tab/>
      </w:r>
      <w:r w:rsidRPr="003A6CC9">
        <w:rPr>
          <w:rFonts w:ascii="Bookman Old Style" w:hAnsi="Bookman Old Style"/>
          <w:i/>
          <w:sz w:val="16"/>
          <w:szCs w:val="16"/>
        </w:rPr>
        <w:tab/>
      </w:r>
      <w:r w:rsidRPr="003A6CC9">
        <w:rPr>
          <w:rFonts w:ascii="Bookman Old Style" w:hAnsi="Bookman Old Style"/>
          <w:i/>
          <w:sz w:val="16"/>
          <w:szCs w:val="16"/>
        </w:rPr>
        <w:tab/>
      </w:r>
      <w:r w:rsidR="005C573E" w:rsidRPr="003A6CC9">
        <w:rPr>
          <w:rFonts w:ascii="Bookman Old Style" w:hAnsi="Bookman Old Style"/>
          <w:i/>
          <w:sz w:val="16"/>
          <w:szCs w:val="16"/>
        </w:rPr>
        <w:tab/>
      </w:r>
      <w:r w:rsidRPr="003A6CC9">
        <w:rPr>
          <w:rFonts w:ascii="Bookman Old Style" w:hAnsi="Bookman Old Style"/>
          <w:i/>
          <w:sz w:val="16"/>
          <w:szCs w:val="16"/>
        </w:rPr>
        <w:t xml:space="preserve">Montant           </w:t>
      </w:r>
      <w:r w:rsidRPr="003A6CC9">
        <w:rPr>
          <w:rFonts w:ascii="Bookman Old Style" w:hAnsi="Bookman Old Style"/>
          <w:i/>
          <w:sz w:val="16"/>
          <w:szCs w:val="16"/>
        </w:rPr>
        <w:tab/>
        <w:t>Date encaisst</w:t>
      </w:r>
    </w:p>
    <w:p w:rsidR="003A6CC9" w:rsidRDefault="003A6CC9" w:rsidP="000520A0">
      <w:pPr>
        <w:spacing w:after="0"/>
        <w:rPr>
          <w:rFonts w:ascii="Bookman Old Style" w:hAnsi="Bookman Old Style"/>
          <w:sz w:val="16"/>
          <w:szCs w:val="16"/>
        </w:rPr>
      </w:pPr>
    </w:p>
    <w:p w:rsidR="003A6CC9" w:rsidRPr="00287DBA" w:rsidRDefault="00D43F32" w:rsidP="000520A0">
      <w:pPr>
        <w:spacing w:after="0"/>
        <w:rPr>
          <w:rFonts w:ascii="Bookman Old Style" w:hAnsi="Bookman Old Style"/>
          <w:i/>
          <w:sz w:val="16"/>
          <w:szCs w:val="16"/>
          <w:lang w:val="en-US"/>
        </w:rPr>
      </w:pPr>
      <w:r>
        <w:rPr>
          <w:rFonts w:ascii="Bookman Old Style" w:hAnsi="Bookman Old Style"/>
          <w:i/>
          <w:noProof/>
          <w:sz w:val="16"/>
          <w:szCs w:val="16"/>
          <w:lang w:eastAsia="fr-FR"/>
        </w:rPr>
        <w:pict>
          <v:line id="Connecteur droit 1" o:spid="_x0000_s1026" style="position:absolute;flip:x;z-index:251659264;visibility:visible;mso-width-relative:margin;mso-height-relative:margin" from="73.8pt,6.6pt" to="48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" strokecolor="#4579b8 [3044]"/>
        </w:pict>
      </w:r>
      <w:r w:rsidR="004D04BD">
        <w:rPr>
          <w:rFonts w:ascii="Bookman Old Style" w:hAnsi="Bookman Old Style"/>
          <w:i/>
          <w:sz w:val="16"/>
          <w:szCs w:val="16"/>
          <w:lang w:val="en-US"/>
        </w:rPr>
        <w:t>Règlement</w:t>
      </w:r>
      <w:r w:rsidR="00EA211A" w:rsidRPr="00287DBA">
        <w:rPr>
          <w:rFonts w:ascii="Bookman Old Style" w:hAnsi="Bookman Old Style"/>
          <w:i/>
          <w:sz w:val="16"/>
          <w:szCs w:val="16"/>
          <w:lang w:val="en-US"/>
        </w:rPr>
        <w:tab/>
      </w:r>
      <w:r w:rsidR="003A6CC9" w:rsidRPr="00287DBA">
        <w:rPr>
          <w:rFonts w:ascii="Bookman Old Style" w:hAnsi="Bookman Old Style"/>
          <w:i/>
          <w:sz w:val="16"/>
          <w:szCs w:val="16"/>
          <w:lang w:val="en-US"/>
        </w:rPr>
        <w:tab/>
      </w:r>
    </w:p>
    <w:sectPr w:rsidR="003A6CC9" w:rsidRPr="00287DBA" w:rsidSect="004A0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426" w:left="1134" w:header="124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1D" w:rsidRDefault="00E3021D" w:rsidP="00D16033">
      <w:pPr>
        <w:spacing w:after="0" w:line="240" w:lineRule="auto"/>
      </w:pPr>
      <w:r>
        <w:separator/>
      </w:r>
    </w:p>
  </w:endnote>
  <w:endnote w:type="continuationSeparator" w:id="0">
    <w:p w:rsidR="00E3021D" w:rsidRDefault="00E3021D" w:rsidP="00D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D" w:rsidRDefault="006B3F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C9" w:rsidRDefault="003A6CC9" w:rsidP="00AC6EEF">
    <w:pPr>
      <w:pStyle w:val="Pieddepage"/>
      <w:pBdr>
        <w:bottom w:val="single" w:sz="12" w:space="1" w:color="auto"/>
      </w:pBdr>
      <w:rPr>
        <w:rFonts w:ascii="Comic Sans MS" w:hAnsi="Comic Sans MS"/>
        <w:sz w:val="18"/>
        <w:szCs w:val="18"/>
      </w:rPr>
    </w:pPr>
  </w:p>
  <w:p w:rsidR="00A84E54" w:rsidRPr="006B3F8D" w:rsidRDefault="009D08BB" w:rsidP="006B3F8D">
    <w:pPr>
      <w:pStyle w:val="Sansinterligne"/>
      <w:jc w:val="center"/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</w:rPr>
    </w:pPr>
    <w:r w:rsidRPr="00797DAF">
      <w:rPr>
        <w:rFonts w:eastAsia="Times New Roman" w:cs="Times New Roman"/>
        <w:kern w:val="28"/>
        <w:sz w:val="16"/>
        <w:szCs w:val="16"/>
        <w:lang w:eastAsia="fr-FR"/>
      </w:rPr>
      <w:t>IM015110003</w:t>
    </w:r>
    <w:r w:rsidR="0009231B">
      <w:rPr>
        <w:rFonts w:eastAsia="Times New Roman" w:cs="Times New Roman"/>
        <w:kern w:val="28"/>
        <w:sz w:val="16"/>
        <w:szCs w:val="16"/>
        <w:lang w:eastAsia="fr-FR"/>
      </w:rPr>
      <w:t xml:space="preserve"> -</w:t>
    </w:r>
    <w:r w:rsidR="006B3F8D" w:rsidRPr="006B3F8D">
      <w:rPr>
        <w:rFonts w:eastAsia="Times New Roman" w:cs="Times New Roman"/>
        <w:color w:val="000000"/>
        <w:kern w:val="28"/>
        <w:sz w:val="16"/>
        <w:szCs w:val="16"/>
        <w:lang w:eastAsia="fr-FR"/>
      </w:rPr>
      <w:t xml:space="preserve"> ATRADIUS 555922</w:t>
    </w:r>
    <w:r w:rsidR="0009231B">
      <w:rPr>
        <w:rFonts w:eastAsia="Times New Roman" w:cs="Times New Roman"/>
        <w:kern w:val="28"/>
        <w:sz w:val="16"/>
        <w:szCs w:val="16"/>
        <w:lang w:eastAsia="fr-FR"/>
      </w:rPr>
      <w:t xml:space="preserve"> </w:t>
    </w:r>
    <w:r w:rsidRPr="00797DAF">
      <w:rPr>
        <w:rFonts w:eastAsia="Times New Roman" w:cs="Times New Roman"/>
        <w:color w:val="006666"/>
        <w:kern w:val="28"/>
        <w:sz w:val="16"/>
        <w:szCs w:val="16"/>
        <w:lang w:eastAsia="fr-FR"/>
      </w:rPr>
      <w:t xml:space="preserve">  </w:t>
    </w:r>
    <w:r w:rsidRPr="00513DC4">
      <w:rPr>
        <w:rFonts w:eastAsia="Times New Roman" w:cs="Times New Roman"/>
        <w:color w:val="006666"/>
        <w:kern w:val="28"/>
        <w:lang w:eastAsia="fr-FR"/>
      </w:rPr>
      <w:t xml:space="preserve">                                                                                                                                           </w:t>
    </w:r>
    <w:r w:rsidR="00AC6EEF" w:rsidRPr="00513DC4">
      <w:t>Téléphone : 04</w:t>
    </w:r>
    <w:r w:rsidR="00A84E54" w:rsidRPr="00513DC4">
      <w:t xml:space="preserve"> 71 48 13 00   -  Secrétariat</w:t>
    </w:r>
    <w:r w:rsidR="00AC6EEF" w:rsidRPr="00513DC4">
      <w:t xml:space="preserve"> : </w:t>
    </w:r>
    <w:r w:rsidR="00A84E54" w:rsidRPr="00513DC4">
      <w:t>04</w:t>
    </w:r>
    <w:r w:rsidR="00715487" w:rsidRPr="00513DC4">
      <w:t xml:space="preserve"> </w:t>
    </w:r>
    <w:r w:rsidR="00A84E54" w:rsidRPr="00513DC4">
      <w:t>71</w:t>
    </w:r>
    <w:r w:rsidR="00715487" w:rsidRPr="00513DC4">
      <w:t xml:space="preserve"> </w:t>
    </w:r>
    <w:r w:rsidR="00A84E54" w:rsidRPr="00513DC4">
      <w:t>48</w:t>
    </w:r>
    <w:r w:rsidR="00715487" w:rsidRPr="00513DC4">
      <w:t xml:space="preserve"> </w:t>
    </w:r>
    <w:r w:rsidR="00A84E54" w:rsidRPr="00513DC4">
      <w:t>06</w:t>
    </w:r>
    <w:r w:rsidR="00715487" w:rsidRPr="00513DC4">
      <w:t xml:space="preserve"> </w:t>
    </w:r>
    <w:r w:rsidR="00A84E54" w:rsidRPr="00513DC4">
      <w:t>52</w:t>
    </w:r>
  </w:p>
  <w:p w:rsidR="00A84E54" w:rsidRPr="00AC6EEF" w:rsidRDefault="00A84E54" w:rsidP="006B3F8D">
    <w:pPr>
      <w:pStyle w:val="Sansinterligne"/>
      <w:jc w:val="center"/>
      <w:rPr>
        <w:i/>
      </w:rPr>
    </w:pPr>
    <w:r w:rsidRPr="00513DC4">
      <w:t xml:space="preserve">Courriel : </w:t>
    </w:r>
    <w:hyperlink r:id="rId1" w:history="1">
      <w:r w:rsidR="00AC6EEF" w:rsidRPr="00513DC4">
        <w:rPr>
          <w:rStyle w:val="Lienhypertexte"/>
          <w:rFonts w:ascii="Bookman Old Style" w:hAnsi="Bookman Old Style"/>
          <w:i/>
          <w:sz w:val="20"/>
          <w:szCs w:val="20"/>
        </w:rPr>
        <w:t>pelerinages15@diocese15.fr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D" w:rsidRDefault="006B3F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1D" w:rsidRDefault="00E3021D" w:rsidP="00D16033">
      <w:pPr>
        <w:spacing w:after="0" w:line="240" w:lineRule="auto"/>
      </w:pPr>
      <w:r>
        <w:separator/>
      </w:r>
    </w:p>
  </w:footnote>
  <w:footnote w:type="continuationSeparator" w:id="0">
    <w:p w:rsidR="00E3021D" w:rsidRDefault="00E3021D" w:rsidP="00D1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D" w:rsidRDefault="006B3F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54" w:rsidRDefault="00197C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-224791</wp:posOffset>
          </wp:positionH>
          <wp:positionV relativeFrom="paragraph">
            <wp:posOffset>-753746</wp:posOffset>
          </wp:positionV>
          <wp:extent cx="2276475" cy="1285875"/>
          <wp:effectExtent l="0" t="0" r="9525" b="9525"/>
          <wp:wrapNone/>
          <wp:docPr id="9" name="Image 9" descr="C:\Users\Pelerinage15\AppData\Local\Microsoft\Windows\Temporary Internet Files\Content.Outlook\HLW4BMN9\Pélé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Pelerinage15\AppData\Local\Microsoft\Windows\Temporary Internet Files\Content.Outlook\HLW4BMN9\Pélé 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F32">
      <w:rPr>
        <w:noProof/>
        <w:lang w:eastAsia="fr-FR"/>
      </w:rPr>
      <w:pict>
        <v:rect id="Rectangle 4" o:spid="_x0000_s4097" style="position:absolute;margin-left:230.55pt;margin-top:-59.5pt;width:285pt;height:86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" filled="f" stroked="f">
          <v:textbox inset="0,0,0,0">
            <w:txbxContent>
              <w:p w:rsidR="005C573E" w:rsidRDefault="005C573E" w:rsidP="007A4000">
                <w:pPr>
                  <w:spacing w:after="0"/>
                  <w:jc w:val="center"/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</w:pPr>
              </w:p>
              <w:p w:rsidR="007A4000" w:rsidRPr="00CF2AB2" w:rsidRDefault="00F368EF" w:rsidP="007A4000">
                <w:pPr>
                  <w:spacing w:after="0"/>
                  <w:jc w:val="center"/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 xml:space="preserve">Service des </w:t>
                </w:r>
                <w:r w:rsidR="007A4000" w:rsidRPr="00CF2AB2"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>PELERINAGES 15</w:t>
                </w:r>
              </w:p>
              <w:p w:rsidR="00B9766B" w:rsidRDefault="007A4000" w:rsidP="00CF2AB2">
                <w:pPr>
                  <w:spacing w:after="0"/>
                  <w:jc w:val="center"/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</w:pPr>
                <w:r w:rsidRPr="00CF2AB2"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 xml:space="preserve">Maison </w:t>
                </w:r>
                <w:r w:rsidR="004F7772"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>Diocésaine Saint Paul</w:t>
                </w:r>
              </w:p>
              <w:p w:rsidR="00CF2AB2" w:rsidRDefault="00CF2AB2" w:rsidP="00CF2AB2">
                <w:pPr>
                  <w:spacing w:after="0"/>
                  <w:jc w:val="center"/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>18 bis rue du Cayla – BP 417</w:t>
                </w:r>
              </w:p>
              <w:p w:rsidR="00CF2AB2" w:rsidRDefault="00CF2AB2" w:rsidP="00CF2AB2">
                <w:pPr>
                  <w:spacing w:after="0"/>
                  <w:jc w:val="center"/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>15004 AURILLAC</w:t>
                </w:r>
                <w:r w:rsidR="009E2F87"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  <w:t xml:space="preserve"> Cedex</w:t>
                </w:r>
              </w:p>
              <w:p w:rsidR="005C573E" w:rsidRPr="00CF2AB2" w:rsidRDefault="005C573E" w:rsidP="00CF2AB2">
                <w:pPr>
                  <w:spacing w:after="0"/>
                  <w:jc w:val="center"/>
                  <w:rPr>
                    <w:rFonts w:ascii="Bookman Old Style" w:hAnsi="Bookman Old Style" w:cs="Comic Sans MS"/>
                    <w:b/>
                    <w:bCs/>
                    <w:color w:val="000000"/>
                    <w:sz w:val="26"/>
                    <w:szCs w:val="26"/>
                  </w:rPr>
                </w:pPr>
              </w:p>
            </w:txbxContent>
          </v:textbox>
        </v:rect>
      </w:pict>
    </w:r>
    <w:r w:rsidR="00A84E54"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D" w:rsidRDefault="006B3F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6033"/>
    <w:rsid w:val="000219FD"/>
    <w:rsid w:val="0004453E"/>
    <w:rsid w:val="000520A0"/>
    <w:rsid w:val="000569D9"/>
    <w:rsid w:val="00064CC2"/>
    <w:rsid w:val="00071009"/>
    <w:rsid w:val="00083B00"/>
    <w:rsid w:val="0009231B"/>
    <w:rsid w:val="000C3FDD"/>
    <w:rsid w:val="000D6D7E"/>
    <w:rsid w:val="00126D21"/>
    <w:rsid w:val="0014623B"/>
    <w:rsid w:val="00162603"/>
    <w:rsid w:val="0016289F"/>
    <w:rsid w:val="00166DB0"/>
    <w:rsid w:val="00182F1C"/>
    <w:rsid w:val="001957F8"/>
    <w:rsid w:val="00195B22"/>
    <w:rsid w:val="00197CF7"/>
    <w:rsid w:val="001B1F9C"/>
    <w:rsid w:val="001B6DB3"/>
    <w:rsid w:val="001C5A82"/>
    <w:rsid w:val="001C61E6"/>
    <w:rsid w:val="001E3E92"/>
    <w:rsid w:val="00226EFB"/>
    <w:rsid w:val="00237189"/>
    <w:rsid w:val="00262CD7"/>
    <w:rsid w:val="00263261"/>
    <w:rsid w:val="00287DBA"/>
    <w:rsid w:val="002941F3"/>
    <w:rsid w:val="002C3991"/>
    <w:rsid w:val="003132DD"/>
    <w:rsid w:val="0031763A"/>
    <w:rsid w:val="00336E18"/>
    <w:rsid w:val="003730B6"/>
    <w:rsid w:val="003A6CC9"/>
    <w:rsid w:val="003B5D1A"/>
    <w:rsid w:val="003F29C0"/>
    <w:rsid w:val="00407193"/>
    <w:rsid w:val="0041245A"/>
    <w:rsid w:val="0041417C"/>
    <w:rsid w:val="00447FD3"/>
    <w:rsid w:val="004724FD"/>
    <w:rsid w:val="00475A8C"/>
    <w:rsid w:val="0047640D"/>
    <w:rsid w:val="004A0E8B"/>
    <w:rsid w:val="004A14D7"/>
    <w:rsid w:val="004A50A1"/>
    <w:rsid w:val="004D04BD"/>
    <w:rsid w:val="004D3400"/>
    <w:rsid w:val="004F7772"/>
    <w:rsid w:val="00511E61"/>
    <w:rsid w:val="00513DC4"/>
    <w:rsid w:val="00522676"/>
    <w:rsid w:val="005264FD"/>
    <w:rsid w:val="00545567"/>
    <w:rsid w:val="00560994"/>
    <w:rsid w:val="00565192"/>
    <w:rsid w:val="005964E3"/>
    <w:rsid w:val="005A0E72"/>
    <w:rsid w:val="005C573E"/>
    <w:rsid w:val="005D5808"/>
    <w:rsid w:val="005E3EF2"/>
    <w:rsid w:val="005F340A"/>
    <w:rsid w:val="00606E12"/>
    <w:rsid w:val="00624E25"/>
    <w:rsid w:val="00634E40"/>
    <w:rsid w:val="00651A84"/>
    <w:rsid w:val="0065485B"/>
    <w:rsid w:val="00655737"/>
    <w:rsid w:val="00671D4D"/>
    <w:rsid w:val="0069437A"/>
    <w:rsid w:val="006B31DD"/>
    <w:rsid w:val="006B3F8D"/>
    <w:rsid w:val="006C5F52"/>
    <w:rsid w:val="00715487"/>
    <w:rsid w:val="007253E2"/>
    <w:rsid w:val="007312F1"/>
    <w:rsid w:val="00750113"/>
    <w:rsid w:val="007711C0"/>
    <w:rsid w:val="00774AB3"/>
    <w:rsid w:val="00780DAB"/>
    <w:rsid w:val="00785EDB"/>
    <w:rsid w:val="00797DAF"/>
    <w:rsid w:val="007A4000"/>
    <w:rsid w:val="007C5FDD"/>
    <w:rsid w:val="008025F3"/>
    <w:rsid w:val="0080262F"/>
    <w:rsid w:val="0080713E"/>
    <w:rsid w:val="0081578A"/>
    <w:rsid w:val="008220B0"/>
    <w:rsid w:val="00861909"/>
    <w:rsid w:val="00873717"/>
    <w:rsid w:val="008A64E3"/>
    <w:rsid w:val="008D2EF2"/>
    <w:rsid w:val="008E508B"/>
    <w:rsid w:val="008F5F3E"/>
    <w:rsid w:val="0090038B"/>
    <w:rsid w:val="009049F8"/>
    <w:rsid w:val="009361CE"/>
    <w:rsid w:val="0094587F"/>
    <w:rsid w:val="00964FB9"/>
    <w:rsid w:val="0098180C"/>
    <w:rsid w:val="00991E7A"/>
    <w:rsid w:val="00993B62"/>
    <w:rsid w:val="009D08BB"/>
    <w:rsid w:val="009D3AC6"/>
    <w:rsid w:val="009D3EC6"/>
    <w:rsid w:val="009E2F87"/>
    <w:rsid w:val="00A03B89"/>
    <w:rsid w:val="00A12620"/>
    <w:rsid w:val="00A129F2"/>
    <w:rsid w:val="00A176B4"/>
    <w:rsid w:val="00A27359"/>
    <w:rsid w:val="00A524AA"/>
    <w:rsid w:val="00A578EF"/>
    <w:rsid w:val="00A82BB1"/>
    <w:rsid w:val="00A84E54"/>
    <w:rsid w:val="00A87842"/>
    <w:rsid w:val="00A95B3E"/>
    <w:rsid w:val="00AC6EEF"/>
    <w:rsid w:val="00B008F0"/>
    <w:rsid w:val="00B01A51"/>
    <w:rsid w:val="00B56031"/>
    <w:rsid w:val="00B76716"/>
    <w:rsid w:val="00B910C7"/>
    <w:rsid w:val="00B9766B"/>
    <w:rsid w:val="00BA033E"/>
    <w:rsid w:val="00BD228C"/>
    <w:rsid w:val="00BD54E0"/>
    <w:rsid w:val="00BE1E98"/>
    <w:rsid w:val="00C06410"/>
    <w:rsid w:val="00C12100"/>
    <w:rsid w:val="00C31694"/>
    <w:rsid w:val="00C44B8E"/>
    <w:rsid w:val="00C74BFC"/>
    <w:rsid w:val="00C7523B"/>
    <w:rsid w:val="00C83420"/>
    <w:rsid w:val="00C86575"/>
    <w:rsid w:val="00CB41BD"/>
    <w:rsid w:val="00CB48E2"/>
    <w:rsid w:val="00CB717D"/>
    <w:rsid w:val="00CC1BD4"/>
    <w:rsid w:val="00CD3EE2"/>
    <w:rsid w:val="00CE3EB0"/>
    <w:rsid w:val="00CF2AB2"/>
    <w:rsid w:val="00D03DEA"/>
    <w:rsid w:val="00D12F52"/>
    <w:rsid w:val="00D16033"/>
    <w:rsid w:val="00D264CF"/>
    <w:rsid w:val="00D43F32"/>
    <w:rsid w:val="00D50243"/>
    <w:rsid w:val="00D56848"/>
    <w:rsid w:val="00D57214"/>
    <w:rsid w:val="00D8053F"/>
    <w:rsid w:val="00D924F6"/>
    <w:rsid w:val="00DA36D9"/>
    <w:rsid w:val="00DB34E8"/>
    <w:rsid w:val="00DB6F9E"/>
    <w:rsid w:val="00DF3C2B"/>
    <w:rsid w:val="00E261BA"/>
    <w:rsid w:val="00E3021D"/>
    <w:rsid w:val="00E35D19"/>
    <w:rsid w:val="00E35DFB"/>
    <w:rsid w:val="00E409F3"/>
    <w:rsid w:val="00E52C2C"/>
    <w:rsid w:val="00E6307E"/>
    <w:rsid w:val="00E6517E"/>
    <w:rsid w:val="00E83D91"/>
    <w:rsid w:val="00EA211A"/>
    <w:rsid w:val="00F368EF"/>
    <w:rsid w:val="00F37DD5"/>
    <w:rsid w:val="00FA5233"/>
    <w:rsid w:val="00FC418E"/>
    <w:rsid w:val="00FC4AFC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33"/>
  </w:style>
  <w:style w:type="paragraph" w:styleId="Pieddepage">
    <w:name w:val="footer"/>
    <w:basedOn w:val="Normal"/>
    <w:link w:val="PieddepageCar"/>
    <w:uiPriority w:val="99"/>
    <w:unhideWhenUsed/>
    <w:rsid w:val="00D1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33"/>
  </w:style>
  <w:style w:type="paragraph" w:styleId="Textedebulles">
    <w:name w:val="Balloon Text"/>
    <w:basedOn w:val="Normal"/>
    <w:link w:val="TextedebullesCar"/>
    <w:uiPriority w:val="99"/>
    <w:semiHidden/>
    <w:unhideWhenUsed/>
    <w:rsid w:val="00D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0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4AB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13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lerinages15@diocese15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</cp:lastModifiedBy>
  <cp:revision>2</cp:revision>
  <cp:lastPrinted>2016-03-14T15:04:00Z</cp:lastPrinted>
  <dcterms:created xsi:type="dcterms:W3CDTF">2022-02-21T22:16:00Z</dcterms:created>
  <dcterms:modified xsi:type="dcterms:W3CDTF">2022-02-21T22:16:00Z</dcterms:modified>
</cp:coreProperties>
</file>